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5E" w:rsidRPr="00E739BE" w:rsidRDefault="00A8675E" w:rsidP="00A8675E">
      <w:pPr>
        <w:pStyle w:val="a5"/>
        <w:spacing w:before="0" w:after="0"/>
        <w:ind w:right="-426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 w:rsidRPr="00E739BE">
        <w:rPr>
          <w:b/>
          <w:color w:val="000000"/>
        </w:rPr>
        <w:t>Пояснительная записка</w:t>
      </w:r>
    </w:p>
    <w:p w:rsidR="00A8675E" w:rsidRPr="0080724F" w:rsidRDefault="00A8675E" w:rsidP="00A8675E">
      <w:pPr>
        <w:pStyle w:val="a5"/>
        <w:spacing w:before="0" w:after="0"/>
        <w:ind w:right="-426" w:firstLine="709"/>
        <w:jc w:val="both"/>
        <w:rPr>
          <w:color w:val="000000"/>
        </w:rPr>
      </w:pPr>
    </w:p>
    <w:p w:rsidR="00A8675E" w:rsidRPr="00655CD1" w:rsidRDefault="00A8675E" w:rsidP="00804200">
      <w:pPr>
        <w:pStyle w:val="a5"/>
        <w:spacing w:before="0" w:after="0" w:line="288" w:lineRule="auto"/>
        <w:ind w:right="142" w:firstLine="709"/>
        <w:jc w:val="both"/>
      </w:pPr>
      <w:r w:rsidRPr="00655CD1">
        <w:t>Рабочая программа линии УМК «Основы безопасности жизнедеятельности» (</w:t>
      </w:r>
      <w:r w:rsidR="00434E05">
        <w:t>10</w:t>
      </w:r>
      <w:r w:rsidRPr="00655CD1">
        <w:t>-</w:t>
      </w:r>
      <w:r w:rsidR="00434E05">
        <w:t>11</w:t>
      </w:r>
      <w:r w:rsidRPr="00655CD1">
        <w:t>) составлена на основе Федерального государственного образовательного стандарта общего образования, Требований</w:t>
      </w:r>
      <w:r w:rsidR="00514015">
        <w:t xml:space="preserve"> к результатам освоения средней</w:t>
      </w:r>
      <w:r w:rsidRPr="00655CD1">
        <w:t xml:space="preserve"> образовательной программы основного общего образования, Фундаментального ядра содержания общего образования, по Программе основного общего образова</w:t>
      </w:r>
      <w:r w:rsidR="008A3CB2">
        <w:t>ния по ОБЖ. 5-9 классы. Авторы С</w:t>
      </w:r>
      <w:r w:rsidRPr="00655CD1">
        <w:t>.</w:t>
      </w:r>
      <w:r w:rsidR="008A3CB2">
        <w:t>В</w:t>
      </w:r>
      <w:r w:rsidRPr="00655CD1">
        <w:t>.</w:t>
      </w:r>
      <w:r w:rsidR="008A3CB2">
        <w:t xml:space="preserve"> Ким, В.А. Горский</w:t>
      </w:r>
      <w:r w:rsidRPr="00655CD1">
        <w:t xml:space="preserve"> «Основы безопасности жизнедеятельности».5-9 класс: учебно-методическое пос</w:t>
      </w:r>
      <w:r w:rsidR="008A3CB2">
        <w:t>обие под редакцией С</w:t>
      </w:r>
      <w:r w:rsidRPr="00655CD1">
        <w:t>.</w:t>
      </w:r>
      <w:r w:rsidR="008A3CB2">
        <w:t>В. Ки</w:t>
      </w:r>
      <w:proofErr w:type="gramStart"/>
      <w:r w:rsidR="008A3CB2">
        <w:t>м-</w:t>
      </w:r>
      <w:proofErr w:type="gramEnd"/>
      <w:r w:rsidR="008A3CB2">
        <w:t xml:space="preserve"> М.: </w:t>
      </w:r>
      <w:proofErr w:type="spellStart"/>
      <w:r w:rsidR="008A3CB2">
        <w:t>Вентана</w:t>
      </w:r>
      <w:proofErr w:type="spellEnd"/>
      <w:r w:rsidR="008A3CB2">
        <w:t>-Граф, 2019</w:t>
      </w:r>
      <w:r w:rsidRPr="00655CD1">
        <w:t>.</w:t>
      </w:r>
    </w:p>
    <w:p w:rsidR="00181CD9" w:rsidRDefault="00181CD9" w:rsidP="00181CD9">
      <w:pPr>
        <w:pStyle w:val="a5"/>
        <w:spacing w:before="0" w:after="0"/>
        <w:ind w:firstLine="709"/>
        <w:jc w:val="both"/>
        <w:rPr>
          <w:color w:val="000000" w:themeColor="text1"/>
        </w:rPr>
      </w:pPr>
      <w:r w:rsidRPr="00C23A53">
        <w:rPr>
          <w:color w:val="000000" w:themeColor="text1"/>
        </w:rPr>
        <w:t xml:space="preserve">Рабочая программа по географии составлена с использованием </w:t>
      </w:r>
      <w:r w:rsidRPr="00C23A53">
        <w:rPr>
          <w:b/>
          <w:color w:val="000000" w:themeColor="text1"/>
        </w:rPr>
        <w:t>нормативно-правовой базы</w:t>
      </w:r>
      <w:r>
        <w:rPr>
          <w:color w:val="000000" w:themeColor="text1"/>
        </w:rPr>
        <w:t xml:space="preserve">: </w:t>
      </w:r>
    </w:p>
    <w:p w:rsidR="00181CD9" w:rsidRPr="006F30C0" w:rsidRDefault="00181CD9" w:rsidP="00181CD9">
      <w:pPr>
        <w:pStyle w:val="a5"/>
        <w:spacing w:before="0" w:after="0"/>
        <w:ind w:firstLine="709"/>
        <w:jc w:val="both"/>
        <w:rPr>
          <w:color w:val="000000" w:themeColor="text1"/>
        </w:rPr>
      </w:pPr>
      <w:r w:rsidRPr="006F30C0">
        <w:rPr>
          <w:color w:val="000000" w:themeColor="text1"/>
        </w:rPr>
        <w:t>1.</w:t>
      </w:r>
      <w:r>
        <w:rPr>
          <w:color w:val="000000" w:themeColor="text1"/>
        </w:rPr>
        <w:t> </w:t>
      </w:r>
      <w:r w:rsidRPr="006F30C0">
        <w:t>Закона 273 – ФЗ «Об образовании в Российской Федерации» от 29 декабря 2012 года.</w:t>
      </w:r>
    </w:p>
    <w:p w:rsidR="00181CD9" w:rsidRDefault="00181CD9" w:rsidP="00181CD9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2.</w:t>
      </w:r>
      <w:r>
        <w:t> </w:t>
      </w:r>
      <w:r w:rsidRPr="009322AB">
        <w:rPr>
          <w:sz w:val="24"/>
          <w:szCs w:val="24"/>
        </w:rPr>
        <w:t xml:space="preserve">На основании приказа Министерства образования и науки Российской Федерации </w:t>
      </w:r>
      <w:r w:rsidRPr="00D24CFE">
        <w:rPr>
          <w:sz w:val="24"/>
          <w:szCs w:val="24"/>
          <w:shd w:val="clear" w:color="auto" w:fill="FFFFFF"/>
        </w:rPr>
        <w:t xml:space="preserve">от 17 мая 2012 г. </w:t>
      </w:r>
      <w:r>
        <w:rPr>
          <w:sz w:val="24"/>
          <w:szCs w:val="24"/>
          <w:shd w:val="clear" w:color="auto" w:fill="FFFFFF"/>
        </w:rPr>
        <w:t>№</w:t>
      </w:r>
      <w:r w:rsidRPr="00D24CFE">
        <w:rPr>
          <w:sz w:val="24"/>
          <w:szCs w:val="24"/>
          <w:shd w:val="clear" w:color="auto" w:fill="FFFFFF"/>
        </w:rPr>
        <w:t xml:space="preserve"> 413 </w:t>
      </w:r>
      <w:r>
        <w:rPr>
          <w:sz w:val="24"/>
          <w:szCs w:val="24"/>
          <w:shd w:val="clear" w:color="auto" w:fill="FFFFFF"/>
        </w:rPr>
        <w:t>«</w:t>
      </w:r>
      <w:r w:rsidRPr="00D24CFE">
        <w:rPr>
          <w:sz w:val="24"/>
          <w:szCs w:val="24"/>
          <w:shd w:val="clear" w:color="auto" w:fill="FFFFFF"/>
        </w:rPr>
        <w:t>Об утверждении федерального государственного образовательн</w:t>
      </w:r>
      <w:r w:rsidRPr="00D24CFE">
        <w:rPr>
          <w:sz w:val="24"/>
          <w:szCs w:val="24"/>
          <w:shd w:val="clear" w:color="auto" w:fill="FFFFFF"/>
        </w:rPr>
        <w:t>о</w:t>
      </w:r>
      <w:r w:rsidRPr="00D24CFE">
        <w:rPr>
          <w:sz w:val="24"/>
          <w:szCs w:val="24"/>
          <w:shd w:val="clear" w:color="auto" w:fill="FFFFFF"/>
        </w:rPr>
        <w:t>го стандарта среднего общего образования</w:t>
      </w:r>
      <w:r>
        <w:rPr>
          <w:sz w:val="24"/>
          <w:szCs w:val="24"/>
          <w:shd w:val="clear" w:color="auto" w:fill="FFFFFF"/>
        </w:rPr>
        <w:t>».</w:t>
      </w:r>
    </w:p>
    <w:p w:rsidR="00181CD9" w:rsidRDefault="00181CD9" w:rsidP="00181CD9">
      <w:pPr>
        <w:spacing w:after="0" w:line="240" w:lineRule="auto"/>
        <w:ind w:firstLine="708"/>
        <w:jc w:val="both"/>
        <w:rPr>
          <w:sz w:val="24"/>
          <w:szCs w:val="24"/>
        </w:rPr>
      </w:pPr>
      <w:r w:rsidRPr="008C356D">
        <w:rPr>
          <w:sz w:val="24"/>
          <w:szCs w:val="24"/>
        </w:rPr>
        <w:t>3. На основании разработанного Положения «О структуре, порядке разработки и утве</w:t>
      </w:r>
      <w:r w:rsidRPr="008C356D">
        <w:rPr>
          <w:sz w:val="24"/>
          <w:szCs w:val="24"/>
        </w:rPr>
        <w:t>р</w:t>
      </w:r>
      <w:r w:rsidRPr="008C356D">
        <w:rPr>
          <w:sz w:val="24"/>
          <w:szCs w:val="24"/>
        </w:rPr>
        <w:t>ждения рабочих программ учебных курсов, предметов, дисциплин (модулей) в Мун</w:t>
      </w:r>
      <w:r w:rsidRPr="008C356D">
        <w:rPr>
          <w:sz w:val="24"/>
          <w:szCs w:val="24"/>
        </w:rPr>
        <w:t>и</w:t>
      </w:r>
      <w:r w:rsidRPr="008C356D">
        <w:rPr>
          <w:sz w:val="24"/>
          <w:szCs w:val="24"/>
        </w:rPr>
        <w:t>ципальном общеобразовательном учреждении «</w:t>
      </w:r>
      <w:proofErr w:type="spellStart"/>
      <w:r w:rsidRPr="008C356D">
        <w:rPr>
          <w:sz w:val="24"/>
          <w:szCs w:val="24"/>
        </w:rPr>
        <w:t>Загорненская</w:t>
      </w:r>
      <w:proofErr w:type="spellEnd"/>
      <w:r w:rsidRPr="008C356D">
        <w:rPr>
          <w:sz w:val="24"/>
          <w:szCs w:val="24"/>
        </w:rPr>
        <w:t xml:space="preserve"> средняя общеобразовательная школа» реал</w:t>
      </w:r>
      <w:r w:rsidRPr="008C356D">
        <w:rPr>
          <w:sz w:val="24"/>
          <w:szCs w:val="24"/>
        </w:rPr>
        <w:t>и</w:t>
      </w:r>
      <w:r w:rsidRPr="008C356D">
        <w:rPr>
          <w:sz w:val="24"/>
          <w:szCs w:val="24"/>
        </w:rPr>
        <w:t>зующая программы общего образования, утвержденного приказом директора от 30.05.2017 года № 92</w:t>
      </w:r>
      <w:r>
        <w:rPr>
          <w:sz w:val="24"/>
          <w:szCs w:val="24"/>
        </w:rPr>
        <w:t>.</w:t>
      </w:r>
    </w:p>
    <w:p w:rsidR="00181CD9" w:rsidRPr="008C356D" w:rsidRDefault="00181CD9" w:rsidP="00181CD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На основании Основной образовательной программы среднего общего образования на 2018-2020 годы, </w:t>
      </w:r>
      <w:proofErr w:type="gramStart"/>
      <w:r>
        <w:rPr>
          <w:sz w:val="24"/>
          <w:szCs w:val="24"/>
        </w:rPr>
        <w:t>утвержденная</w:t>
      </w:r>
      <w:proofErr w:type="gramEnd"/>
      <w:r>
        <w:rPr>
          <w:sz w:val="24"/>
          <w:szCs w:val="24"/>
        </w:rPr>
        <w:t xml:space="preserve"> приказом директора от 17.08.2018 г. № 129.</w:t>
      </w:r>
    </w:p>
    <w:p w:rsidR="00181CD9" w:rsidRDefault="00181CD9" w:rsidP="00181CD9"/>
    <w:p w:rsidR="00655CD1" w:rsidRPr="00655CD1" w:rsidRDefault="00655CD1" w:rsidP="00804200">
      <w:pPr>
        <w:spacing w:after="0"/>
        <w:ind w:right="142" w:firstLine="708"/>
        <w:jc w:val="both"/>
        <w:rPr>
          <w:sz w:val="24"/>
          <w:szCs w:val="24"/>
        </w:rPr>
      </w:pPr>
    </w:p>
    <w:p w:rsidR="00804200" w:rsidRDefault="00A8675E" w:rsidP="00655CD1">
      <w:pPr>
        <w:pStyle w:val="a3"/>
        <w:numPr>
          <w:ilvl w:val="0"/>
          <w:numId w:val="21"/>
        </w:numPr>
        <w:ind w:right="142" w:hanging="257"/>
        <w:jc w:val="both"/>
        <w:rPr>
          <w:b/>
        </w:rPr>
      </w:pPr>
      <w:r w:rsidRPr="00655CD1">
        <w:rPr>
          <w:b/>
        </w:rPr>
        <w:t>Планируемые результаты освоения учебного предмета</w:t>
      </w:r>
    </w:p>
    <w:p w:rsidR="00D2101B" w:rsidRPr="00655CD1" w:rsidRDefault="00D2101B" w:rsidP="00D2101B">
      <w:pPr>
        <w:pStyle w:val="a3"/>
        <w:ind w:left="2100" w:right="142"/>
        <w:jc w:val="both"/>
        <w:rPr>
          <w:b/>
        </w:rPr>
      </w:pPr>
    </w:p>
    <w:p w:rsidR="00804200" w:rsidRPr="00655CD1" w:rsidRDefault="00804200" w:rsidP="00B01718">
      <w:pPr>
        <w:tabs>
          <w:tab w:val="left" w:pos="709"/>
        </w:tabs>
        <w:spacing w:after="0"/>
        <w:ind w:right="142"/>
        <w:jc w:val="both"/>
        <w:rPr>
          <w:b/>
          <w:sz w:val="24"/>
          <w:szCs w:val="24"/>
        </w:rPr>
      </w:pPr>
      <w:r w:rsidRPr="00655CD1">
        <w:rPr>
          <w:b/>
          <w:bCs/>
          <w:sz w:val="24"/>
          <w:szCs w:val="24"/>
        </w:rPr>
        <w:t xml:space="preserve"> </w:t>
      </w:r>
      <w:r w:rsidR="00655CD1" w:rsidRPr="00655CD1">
        <w:rPr>
          <w:b/>
          <w:bCs/>
          <w:sz w:val="24"/>
          <w:szCs w:val="24"/>
        </w:rPr>
        <w:t xml:space="preserve">        </w:t>
      </w:r>
      <w:r w:rsidR="00B01718">
        <w:rPr>
          <w:b/>
          <w:bCs/>
          <w:sz w:val="24"/>
          <w:szCs w:val="24"/>
        </w:rPr>
        <w:t xml:space="preserve">  </w:t>
      </w:r>
      <w:r w:rsidR="00A8675E" w:rsidRPr="00655CD1">
        <w:rPr>
          <w:b/>
          <w:bCs/>
          <w:sz w:val="24"/>
          <w:szCs w:val="24"/>
        </w:rPr>
        <w:t>Личностным</w:t>
      </w:r>
      <w:r w:rsidR="00A8675E" w:rsidRPr="00655CD1">
        <w:rPr>
          <w:b/>
          <w:sz w:val="24"/>
          <w:szCs w:val="24"/>
        </w:rPr>
        <w:t>и</w:t>
      </w:r>
      <w:r w:rsidR="00A8675E" w:rsidRPr="00655CD1">
        <w:rPr>
          <w:sz w:val="24"/>
          <w:szCs w:val="24"/>
        </w:rPr>
        <w:t xml:space="preserve"> результатами обучения основам безопасности жизнедеятельности в о</w:t>
      </w:r>
      <w:r w:rsidR="00A8675E" w:rsidRPr="00655CD1">
        <w:rPr>
          <w:sz w:val="24"/>
          <w:szCs w:val="24"/>
        </w:rPr>
        <w:t>с</w:t>
      </w:r>
      <w:r w:rsidR="00A8675E" w:rsidRPr="00655CD1">
        <w:rPr>
          <w:sz w:val="24"/>
          <w:szCs w:val="24"/>
        </w:rPr>
        <w:t>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</w:t>
      </w:r>
      <w:r w:rsidR="00A8675E" w:rsidRPr="00655CD1">
        <w:rPr>
          <w:sz w:val="24"/>
          <w:szCs w:val="24"/>
        </w:rPr>
        <w:t>и</w:t>
      </w:r>
      <w:r w:rsidR="00A8675E" w:rsidRPr="00655CD1">
        <w:rPr>
          <w:sz w:val="24"/>
          <w:szCs w:val="24"/>
        </w:rPr>
        <w:t>ентации, идейно-нравственных, культурных и этических принципов и норм поведения.</w:t>
      </w:r>
      <w:r w:rsidR="0080724F" w:rsidRPr="00655CD1">
        <w:rPr>
          <w:sz w:val="24"/>
          <w:szCs w:val="24"/>
        </w:rPr>
        <w:t xml:space="preserve"> </w:t>
      </w:r>
    </w:p>
    <w:p w:rsidR="0080724F" w:rsidRPr="00655CD1" w:rsidRDefault="00804200" w:rsidP="00655CD1">
      <w:pPr>
        <w:spacing w:after="0"/>
        <w:ind w:right="142"/>
        <w:jc w:val="both"/>
        <w:rPr>
          <w:b/>
          <w:sz w:val="24"/>
          <w:szCs w:val="24"/>
        </w:rPr>
      </w:pPr>
      <w:r w:rsidRPr="00655CD1">
        <w:rPr>
          <w:sz w:val="24"/>
          <w:szCs w:val="24"/>
        </w:rPr>
        <w:t xml:space="preserve"> </w:t>
      </w:r>
      <w:r w:rsidR="00A8675E" w:rsidRPr="00655CD1">
        <w:rPr>
          <w:sz w:val="24"/>
          <w:szCs w:val="24"/>
        </w:rPr>
        <w:t xml:space="preserve">Важнейшие </w:t>
      </w:r>
      <w:r w:rsidR="00A8675E" w:rsidRPr="00655CD1">
        <w:rPr>
          <w:b/>
          <w:bCs/>
          <w:iCs/>
          <w:sz w:val="24"/>
          <w:szCs w:val="24"/>
        </w:rPr>
        <w:t>личностные результаты</w:t>
      </w:r>
      <w:r w:rsidR="00A8675E" w:rsidRPr="00655CD1">
        <w:rPr>
          <w:sz w:val="24"/>
          <w:szCs w:val="24"/>
        </w:rPr>
        <w:t>:</w:t>
      </w:r>
    </w:p>
    <w:p w:rsidR="0080724F" w:rsidRPr="00655CD1" w:rsidRDefault="0080724F" w:rsidP="00655CD1">
      <w:pPr>
        <w:spacing w:after="0"/>
        <w:ind w:firstLine="142"/>
        <w:rPr>
          <w:sz w:val="24"/>
          <w:szCs w:val="24"/>
        </w:rPr>
      </w:pPr>
      <w:r w:rsidRPr="00655CD1">
        <w:rPr>
          <w:sz w:val="24"/>
          <w:szCs w:val="24"/>
        </w:rPr>
        <w:t xml:space="preserve">1. </w:t>
      </w:r>
      <w:r w:rsidR="00A8675E" w:rsidRPr="00655CD1">
        <w:rPr>
          <w:sz w:val="24"/>
          <w:szCs w:val="24"/>
        </w:rPr>
        <w:t>формирование понимания ценности здорового и без</w:t>
      </w:r>
      <w:r w:rsidR="00A8675E" w:rsidRPr="00655CD1">
        <w:rPr>
          <w:sz w:val="24"/>
          <w:szCs w:val="24"/>
        </w:rPr>
        <w:softHyphen/>
        <w:t>опасного образа жизни;</w:t>
      </w:r>
      <w:r w:rsidR="00B01718">
        <w:rPr>
          <w:sz w:val="24"/>
          <w:szCs w:val="24"/>
        </w:rPr>
        <w:t xml:space="preserve"> </w:t>
      </w:r>
      <w:r w:rsidR="00A8675E" w:rsidRPr="00655CD1">
        <w:rPr>
          <w:sz w:val="24"/>
          <w:szCs w:val="24"/>
        </w:rPr>
        <w:t>усвоение гум</w:t>
      </w:r>
      <w:r w:rsidR="00A8675E" w:rsidRPr="00655CD1">
        <w:rPr>
          <w:sz w:val="24"/>
          <w:szCs w:val="24"/>
        </w:rPr>
        <w:t>а</w:t>
      </w:r>
      <w:r w:rsidR="00A8675E" w:rsidRPr="00655CD1">
        <w:rPr>
          <w:sz w:val="24"/>
          <w:szCs w:val="24"/>
        </w:rPr>
        <w:t>нистических, демократических и тра</w:t>
      </w:r>
      <w:r w:rsidR="00A8675E" w:rsidRPr="00655CD1">
        <w:rPr>
          <w:sz w:val="24"/>
          <w:szCs w:val="24"/>
        </w:rPr>
        <w:softHyphen/>
        <w:t>диционных ценностей многонационального ро</w:t>
      </w:r>
      <w:r w:rsidR="00A8675E" w:rsidRPr="00655CD1">
        <w:rPr>
          <w:sz w:val="24"/>
          <w:szCs w:val="24"/>
        </w:rPr>
        <w:t>с</w:t>
      </w:r>
      <w:r w:rsidR="00A8675E" w:rsidRPr="00655CD1">
        <w:rPr>
          <w:sz w:val="24"/>
          <w:szCs w:val="24"/>
        </w:rPr>
        <w:t>сийского об</w:t>
      </w:r>
      <w:r w:rsidR="00A8675E" w:rsidRPr="00655CD1">
        <w:rPr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A8675E" w:rsidRPr="00655CD1" w:rsidRDefault="0080724F" w:rsidP="00804200">
      <w:pPr>
        <w:spacing w:after="40"/>
        <w:ind w:firstLine="142"/>
        <w:rPr>
          <w:sz w:val="24"/>
          <w:szCs w:val="24"/>
        </w:rPr>
      </w:pPr>
      <w:r w:rsidRPr="00655CD1">
        <w:rPr>
          <w:sz w:val="24"/>
          <w:szCs w:val="24"/>
        </w:rPr>
        <w:t xml:space="preserve"> 2. </w:t>
      </w:r>
      <w:r w:rsidR="00A8675E" w:rsidRPr="00655CD1">
        <w:rPr>
          <w:sz w:val="24"/>
          <w:szCs w:val="24"/>
        </w:rPr>
        <w:t>формирование ответственного отношения к учению, го</w:t>
      </w:r>
      <w:r w:rsidR="00A8675E" w:rsidRPr="00655CD1">
        <w:rPr>
          <w:sz w:val="24"/>
          <w:szCs w:val="24"/>
        </w:rPr>
        <w:softHyphen/>
        <w:t>товности и способности, обучающи</w:t>
      </w:r>
      <w:r w:rsidR="00A8675E" w:rsidRPr="00655CD1">
        <w:rPr>
          <w:sz w:val="24"/>
          <w:szCs w:val="24"/>
        </w:rPr>
        <w:t>х</w:t>
      </w:r>
      <w:r w:rsidR="00A8675E" w:rsidRPr="00655CD1">
        <w:rPr>
          <w:sz w:val="24"/>
          <w:szCs w:val="24"/>
        </w:rPr>
        <w:t>ся к саморазвитию и са</w:t>
      </w:r>
      <w:r w:rsidR="00A8675E" w:rsidRPr="00655CD1">
        <w:rPr>
          <w:sz w:val="24"/>
          <w:szCs w:val="24"/>
        </w:rPr>
        <w:softHyphen/>
        <w:t>мообразованию на основе мотивации к обучению и позна</w:t>
      </w:r>
      <w:r w:rsidR="00A8675E" w:rsidRPr="00655CD1">
        <w:rPr>
          <w:sz w:val="24"/>
          <w:szCs w:val="24"/>
        </w:rPr>
        <w:softHyphen/>
        <w:t>нию, осознанн</w:t>
      </w:r>
      <w:r w:rsidR="00A8675E" w:rsidRPr="00655CD1">
        <w:rPr>
          <w:sz w:val="24"/>
          <w:szCs w:val="24"/>
        </w:rPr>
        <w:t>о</w:t>
      </w:r>
      <w:r w:rsidR="00A8675E" w:rsidRPr="00655CD1">
        <w:rPr>
          <w:sz w:val="24"/>
          <w:szCs w:val="24"/>
        </w:rPr>
        <w:t>му выбору и построению дальнейшей инди</w:t>
      </w:r>
      <w:r w:rsidR="00A8675E" w:rsidRPr="00655CD1">
        <w:rPr>
          <w:sz w:val="24"/>
          <w:szCs w:val="24"/>
        </w:rPr>
        <w:softHyphen/>
        <w:t>видуальной траектории образования на базе ориент</w:t>
      </w:r>
      <w:r w:rsidR="00A8675E" w:rsidRPr="00655CD1">
        <w:rPr>
          <w:sz w:val="24"/>
          <w:szCs w:val="24"/>
        </w:rPr>
        <w:t>и</w:t>
      </w:r>
      <w:r w:rsidR="00A8675E" w:rsidRPr="00655CD1">
        <w:rPr>
          <w:sz w:val="24"/>
          <w:szCs w:val="24"/>
        </w:rPr>
        <w:t>ровки в мире профессий и профессиональных предпочтений с учётом устойчивых познавател</w:t>
      </w:r>
      <w:r w:rsidR="00A8675E" w:rsidRPr="00655CD1">
        <w:rPr>
          <w:sz w:val="24"/>
          <w:szCs w:val="24"/>
        </w:rPr>
        <w:t>ь</w:t>
      </w:r>
      <w:r w:rsidR="00A8675E" w:rsidRPr="00655CD1">
        <w:rPr>
          <w:sz w:val="24"/>
          <w:szCs w:val="24"/>
        </w:rPr>
        <w:t>ных интересов;</w:t>
      </w:r>
    </w:p>
    <w:p w:rsidR="00A8675E" w:rsidRPr="00655CD1" w:rsidRDefault="00A8675E" w:rsidP="00804200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40"/>
        <w:ind w:left="0" w:right="142" w:firstLine="142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целостного мировоззрения, соответству</w:t>
      </w:r>
      <w:r w:rsidRPr="00655CD1">
        <w:rPr>
          <w:sz w:val="24"/>
          <w:szCs w:val="24"/>
        </w:rPr>
        <w:softHyphen/>
        <w:t>ющего современному уровню ра</w:t>
      </w:r>
      <w:r w:rsidRPr="00655CD1">
        <w:rPr>
          <w:sz w:val="24"/>
          <w:szCs w:val="24"/>
        </w:rPr>
        <w:t>з</w:t>
      </w:r>
      <w:r w:rsidRPr="00655CD1">
        <w:rPr>
          <w:sz w:val="24"/>
          <w:szCs w:val="24"/>
        </w:rPr>
        <w:t>вития науки и общественной практике, учитывающего социальное, культурное, языковое, д</w:t>
      </w:r>
      <w:r w:rsidRPr="00655CD1">
        <w:rPr>
          <w:sz w:val="24"/>
          <w:szCs w:val="24"/>
        </w:rPr>
        <w:t>у</w:t>
      </w:r>
      <w:r w:rsidRPr="00655CD1">
        <w:rPr>
          <w:sz w:val="24"/>
          <w:szCs w:val="24"/>
        </w:rPr>
        <w:t>ховное многообразие современного мира;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lastRenderedPageBreak/>
        <w:t>развитие правового мышления и компетентности в реше</w:t>
      </w:r>
      <w:r w:rsidRPr="00655CD1">
        <w:rPr>
          <w:sz w:val="24"/>
          <w:szCs w:val="24"/>
        </w:rPr>
        <w:softHyphen/>
        <w:t>нии моральных проблем на осн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ве личностного выбора, форми</w:t>
      </w:r>
      <w:r w:rsidRPr="00655CD1">
        <w:rPr>
          <w:sz w:val="24"/>
          <w:szCs w:val="24"/>
        </w:rPr>
        <w:softHyphen/>
        <w:t>рование нравственных чувств и нравственного поведения, осоз</w:t>
      </w:r>
      <w:r w:rsidRPr="00655CD1">
        <w:rPr>
          <w:sz w:val="24"/>
          <w:szCs w:val="24"/>
        </w:rPr>
        <w:softHyphen/>
        <w:t>нанного и ответственного отношения к собственным поступкам;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коммуникативной компетентности в об</w:t>
      </w:r>
      <w:r w:rsidRPr="00655CD1">
        <w:rPr>
          <w:sz w:val="24"/>
          <w:szCs w:val="24"/>
        </w:rPr>
        <w:softHyphen/>
        <w:t>щении и сотрудничестве со сверс</w:t>
      </w:r>
      <w:r w:rsidRPr="00655CD1">
        <w:rPr>
          <w:sz w:val="24"/>
          <w:szCs w:val="24"/>
        </w:rPr>
        <w:t>т</w:t>
      </w:r>
      <w:r w:rsidRPr="00655CD1">
        <w:rPr>
          <w:sz w:val="24"/>
          <w:szCs w:val="24"/>
        </w:rPr>
        <w:t>никами, старшими и млад</w:t>
      </w:r>
      <w:r w:rsidRPr="00655CD1"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655CD1">
        <w:rPr>
          <w:sz w:val="24"/>
          <w:szCs w:val="24"/>
        </w:rPr>
        <w:softHyphen/>
        <w:t>тельности;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основ экологической культуры на осно</w:t>
      </w:r>
      <w:r w:rsidRPr="00655CD1">
        <w:rPr>
          <w:sz w:val="24"/>
          <w:szCs w:val="24"/>
        </w:rPr>
        <w:softHyphen/>
        <w:t>ве признания ценности жизни во всех её проявлениях и не</w:t>
      </w:r>
      <w:r w:rsidRPr="00655CD1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655CD1">
        <w:rPr>
          <w:sz w:val="24"/>
          <w:szCs w:val="24"/>
        </w:rPr>
        <w:softHyphen/>
        <w:t>ющей среде;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осознание значения семьи в жизни человека и общест</w:t>
      </w:r>
      <w:r w:rsidRPr="00655CD1">
        <w:rPr>
          <w:sz w:val="24"/>
          <w:szCs w:val="24"/>
        </w:rPr>
        <w:softHyphen/>
        <w:t>ва, принятие ценности семейной жизни, уважительное и за</w:t>
      </w:r>
      <w:r w:rsidRPr="00655CD1">
        <w:rPr>
          <w:sz w:val="24"/>
          <w:szCs w:val="24"/>
        </w:rPr>
        <w:softHyphen/>
        <w:t>ботливое отношение к членам своей семьи;</w:t>
      </w:r>
    </w:p>
    <w:p w:rsidR="00A8675E" w:rsidRPr="00655CD1" w:rsidRDefault="00A8675E" w:rsidP="0080724F">
      <w:pPr>
        <w:numPr>
          <w:ilvl w:val="0"/>
          <w:numId w:val="15"/>
        </w:numPr>
        <w:tabs>
          <w:tab w:val="clear" w:pos="720"/>
          <w:tab w:val="num" w:pos="-284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 xml:space="preserve">формирование </w:t>
      </w:r>
      <w:proofErr w:type="spellStart"/>
      <w:r w:rsidRPr="00655CD1">
        <w:rPr>
          <w:sz w:val="24"/>
          <w:szCs w:val="24"/>
        </w:rPr>
        <w:t>антиэкстремистского</w:t>
      </w:r>
      <w:proofErr w:type="spellEnd"/>
      <w:r w:rsidRPr="00655CD1">
        <w:rPr>
          <w:sz w:val="24"/>
          <w:szCs w:val="24"/>
        </w:rPr>
        <w:t xml:space="preserve"> мышления и анти</w:t>
      </w:r>
      <w:r w:rsidRPr="00655CD1">
        <w:rPr>
          <w:sz w:val="24"/>
          <w:szCs w:val="24"/>
        </w:rPr>
        <w:softHyphen/>
        <w:t>террористического поведения, п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требностей соблюдать нормы здорового образа жизни, осознанно выполнять правила безо</w:t>
      </w:r>
      <w:r w:rsidRPr="00655CD1">
        <w:rPr>
          <w:sz w:val="24"/>
          <w:szCs w:val="24"/>
        </w:rPr>
        <w:softHyphen/>
        <w:t>пасности жизнедеятельности.</w:t>
      </w:r>
    </w:p>
    <w:p w:rsidR="00A8675E" w:rsidRPr="00655CD1" w:rsidRDefault="00B01718" w:rsidP="00B01718">
      <w:pPr>
        <w:tabs>
          <w:tab w:val="left" w:pos="567"/>
          <w:tab w:val="left" w:pos="709"/>
        </w:tabs>
        <w:spacing w:after="0"/>
        <w:ind w:left="-284" w:right="142" w:firstLine="5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A8675E" w:rsidRPr="00655CD1">
        <w:rPr>
          <w:b/>
          <w:bCs/>
          <w:sz w:val="24"/>
          <w:szCs w:val="24"/>
        </w:rPr>
        <w:t>Предметные результаты обучения:</w:t>
      </w:r>
    </w:p>
    <w:p w:rsidR="00A8675E" w:rsidRPr="00655CD1" w:rsidRDefault="00A8675E" w:rsidP="00655CD1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современной культуры безопасности жиз</w:t>
      </w:r>
      <w:r w:rsidRPr="00655CD1">
        <w:rPr>
          <w:sz w:val="24"/>
          <w:szCs w:val="24"/>
        </w:rPr>
        <w:softHyphen/>
        <w:t>недеятельности на основе пон</w:t>
      </w:r>
      <w:r w:rsidRPr="00655CD1">
        <w:rPr>
          <w:sz w:val="24"/>
          <w:szCs w:val="24"/>
        </w:rPr>
        <w:t>и</w:t>
      </w:r>
      <w:r w:rsidRPr="00655CD1">
        <w:rPr>
          <w:sz w:val="24"/>
          <w:szCs w:val="24"/>
        </w:rPr>
        <w:t>мания необходимости защиты личности, общества и государства посредством осознания значим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сти безопасного поведения в условиях чрезвычайных ситуаций природного, техногенного и соц</w:t>
      </w:r>
      <w:r w:rsidRPr="00655CD1">
        <w:rPr>
          <w:sz w:val="24"/>
          <w:szCs w:val="24"/>
        </w:rPr>
        <w:t>и</w:t>
      </w:r>
      <w:r w:rsidRPr="00655CD1">
        <w:rPr>
          <w:sz w:val="24"/>
          <w:szCs w:val="24"/>
        </w:rPr>
        <w:t>ального характера;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A8675E" w:rsidRPr="00655CD1" w:rsidRDefault="00A8675E" w:rsidP="00804200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 w:line="240" w:lineRule="auto"/>
        <w:ind w:left="-284" w:right="142" w:firstLine="567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понимание личной и общественной значимости совре</w:t>
      </w:r>
      <w:r w:rsidRPr="00655CD1">
        <w:rPr>
          <w:sz w:val="24"/>
          <w:szCs w:val="24"/>
        </w:rPr>
        <w:softHyphen/>
        <w:t>менной культуры безопасности жи</w:t>
      </w:r>
      <w:r w:rsidRPr="00655CD1">
        <w:rPr>
          <w:sz w:val="24"/>
          <w:szCs w:val="24"/>
        </w:rPr>
        <w:t>з</w:t>
      </w:r>
      <w:r w:rsidRPr="00655CD1">
        <w:rPr>
          <w:sz w:val="24"/>
          <w:szCs w:val="24"/>
        </w:rPr>
        <w:t>недеятельности;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понимание роли государства и действующего законода</w:t>
      </w:r>
      <w:r w:rsidRPr="00655CD1">
        <w:rPr>
          <w:sz w:val="24"/>
          <w:szCs w:val="24"/>
        </w:rPr>
        <w:softHyphen/>
        <w:t>тельства в обеспечении национал</w:t>
      </w:r>
      <w:r w:rsidRPr="00655CD1">
        <w:rPr>
          <w:sz w:val="24"/>
          <w:szCs w:val="24"/>
        </w:rPr>
        <w:t>ь</w:t>
      </w:r>
      <w:r w:rsidRPr="00655CD1">
        <w:rPr>
          <w:sz w:val="24"/>
          <w:szCs w:val="24"/>
        </w:rPr>
        <w:t>ной безопасности и защи</w:t>
      </w:r>
      <w:r w:rsidRPr="00655CD1">
        <w:rPr>
          <w:sz w:val="24"/>
          <w:szCs w:val="24"/>
        </w:rPr>
        <w:softHyphen/>
        <w:t>ты населения от опасных и чрезвычайных ситуаций природ</w:t>
      </w:r>
      <w:r w:rsidRPr="00655CD1">
        <w:rPr>
          <w:sz w:val="24"/>
          <w:szCs w:val="24"/>
        </w:rPr>
        <w:softHyphen/>
        <w:t>ного, техн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генного и социального характера, в том числе от экстремизма и терроризма;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понимание необходимости подготовки граждан к воен</w:t>
      </w:r>
      <w:r w:rsidRPr="00655CD1">
        <w:rPr>
          <w:sz w:val="24"/>
          <w:szCs w:val="24"/>
        </w:rPr>
        <w:softHyphen/>
        <w:t>ной службе;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формирование установки на здоровый образ жизни, исключающий употребление алког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ля, наркотиков, курение и нанесение иного вреда здоровью;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 xml:space="preserve">формирование </w:t>
      </w:r>
      <w:proofErr w:type="spellStart"/>
      <w:r w:rsidRPr="00655CD1">
        <w:rPr>
          <w:sz w:val="24"/>
          <w:szCs w:val="24"/>
        </w:rPr>
        <w:t>антиэкстремистской</w:t>
      </w:r>
      <w:proofErr w:type="spellEnd"/>
      <w:r w:rsidRPr="00655CD1">
        <w:rPr>
          <w:sz w:val="24"/>
          <w:szCs w:val="24"/>
        </w:rPr>
        <w:t xml:space="preserve"> и антитеррористи</w:t>
      </w:r>
      <w:r w:rsidRPr="00655CD1">
        <w:rPr>
          <w:sz w:val="24"/>
          <w:szCs w:val="24"/>
        </w:rPr>
        <w:softHyphen/>
        <w:t>ческой личностной позиции;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понимание необходимости сохранения природы и окру</w:t>
      </w:r>
      <w:r w:rsidRPr="00655CD1">
        <w:rPr>
          <w:sz w:val="24"/>
          <w:szCs w:val="24"/>
        </w:rPr>
        <w:softHyphen/>
        <w:t>жающей среды для полноценной жизни человека;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знание основных опасных и чрезвычайных ситуаций природного, техногенного и соц</w:t>
      </w:r>
      <w:r w:rsidRPr="00655CD1">
        <w:rPr>
          <w:sz w:val="24"/>
          <w:szCs w:val="24"/>
        </w:rPr>
        <w:t>и</w:t>
      </w:r>
      <w:r w:rsidRPr="00655CD1">
        <w:rPr>
          <w:sz w:val="24"/>
          <w:szCs w:val="24"/>
        </w:rPr>
        <w:t xml:space="preserve">ального характера, включая экстремизм и </w:t>
      </w:r>
      <w:proofErr w:type="gramStart"/>
      <w:r w:rsidRPr="00655CD1">
        <w:rPr>
          <w:sz w:val="24"/>
          <w:szCs w:val="24"/>
        </w:rPr>
        <w:t>терроризм</w:t>
      </w:r>
      <w:proofErr w:type="gramEnd"/>
      <w:r w:rsidRPr="00655CD1">
        <w:rPr>
          <w:sz w:val="24"/>
          <w:szCs w:val="24"/>
        </w:rPr>
        <w:t xml:space="preserve"> и их последствия для личности, об</w:t>
      </w:r>
      <w:r w:rsidRPr="00655CD1">
        <w:rPr>
          <w:sz w:val="24"/>
          <w:szCs w:val="24"/>
        </w:rPr>
        <w:softHyphen/>
        <w:t>щества и государства;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знание и умение применять правила безопасного пове</w:t>
      </w:r>
      <w:r w:rsidRPr="00655CD1">
        <w:rPr>
          <w:sz w:val="24"/>
          <w:szCs w:val="24"/>
        </w:rPr>
        <w:softHyphen/>
        <w:t>дения в условиях опасных и чре</w:t>
      </w:r>
      <w:r w:rsidRPr="00655CD1">
        <w:rPr>
          <w:sz w:val="24"/>
          <w:szCs w:val="24"/>
        </w:rPr>
        <w:t>з</w:t>
      </w:r>
      <w:r w:rsidRPr="00655CD1">
        <w:rPr>
          <w:sz w:val="24"/>
          <w:szCs w:val="24"/>
        </w:rPr>
        <w:t>вычайных ситуаций;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умение оказать первую помощь пострадавшим;</w:t>
      </w:r>
    </w:p>
    <w:p w:rsidR="00A8675E" w:rsidRPr="00655CD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умение предвидеть возникновение опасных ситуаций по характерным признакам их пр</w:t>
      </w:r>
      <w:r w:rsidRPr="00655CD1">
        <w:rPr>
          <w:sz w:val="24"/>
          <w:szCs w:val="24"/>
        </w:rPr>
        <w:t>о</w:t>
      </w:r>
      <w:r w:rsidRPr="00655CD1">
        <w:rPr>
          <w:sz w:val="24"/>
          <w:szCs w:val="24"/>
        </w:rPr>
        <w:t>явления, а также на основе информации, получаемой из различных источников;</w:t>
      </w:r>
    </w:p>
    <w:p w:rsidR="002720C1" w:rsidRDefault="00A8675E" w:rsidP="0080724F">
      <w:pPr>
        <w:numPr>
          <w:ilvl w:val="0"/>
          <w:numId w:val="16"/>
        </w:numPr>
        <w:tabs>
          <w:tab w:val="clear" w:pos="720"/>
          <w:tab w:val="num" w:pos="-142"/>
          <w:tab w:val="left" w:pos="567"/>
        </w:tabs>
        <w:spacing w:after="0"/>
        <w:ind w:left="-284" w:right="142" w:firstLine="568"/>
        <w:jc w:val="both"/>
        <w:rPr>
          <w:sz w:val="24"/>
          <w:szCs w:val="24"/>
        </w:rPr>
      </w:pPr>
      <w:r w:rsidRPr="00655CD1">
        <w:rPr>
          <w:sz w:val="24"/>
          <w:szCs w:val="24"/>
        </w:rPr>
        <w:t>умение принимать обоснованные решения в конкретной опасной ситуации для миним</w:t>
      </w:r>
      <w:r w:rsidRPr="00655CD1">
        <w:rPr>
          <w:sz w:val="24"/>
          <w:szCs w:val="24"/>
        </w:rPr>
        <w:t>и</w:t>
      </w:r>
      <w:r w:rsidRPr="00655CD1">
        <w:rPr>
          <w:sz w:val="24"/>
          <w:szCs w:val="24"/>
        </w:rPr>
        <w:t>зации последствий с учётом ре</w:t>
      </w:r>
      <w:r w:rsidRPr="00655CD1">
        <w:rPr>
          <w:sz w:val="24"/>
          <w:szCs w:val="24"/>
        </w:rPr>
        <w:softHyphen/>
        <w:t>ально складывающейся обстановки и индивидуальных воз</w:t>
      </w:r>
      <w:r w:rsidRPr="00655CD1">
        <w:rPr>
          <w:sz w:val="24"/>
          <w:szCs w:val="24"/>
        </w:rPr>
        <w:softHyphen/>
        <w:t>можностей.</w:t>
      </w:r>
    </w:p>
    <w:p w:rsidR="00D2101B" w:rsidRPr="00655CD1" w:rsidRDefault="00D2101B" w:rsidP="00D2101B">
      <w:pPr>
        <w:tabs>
          <w:tab w:val="left" w:pos="567"/>
        </w:tabs>
        <w:spacing w:after="0"/>
        <w:ind w:left="284" w:right="142"/>
        <w:jc w:val="both"/>
        <w:rPr>
          <w:sz w:val="24"/>
          <w:szCs w:val="24"/>
        </w:rPr>
      </w:pPr>
    </w:p>
    <w:p w:rsidR="00395A05" w:rsidRDefault="00395A05" w:rsidP="00655CD1">
      <w:pPr>
        <w:pStyle w:val="a6"/>
        <w:ind w:right="142"/>
        <w:jc w:val="center"/>
        <w:rPr>
          <w:b/>
        </w:rPr>
      </w:pPr>
    </w:p>
    <w:p w:rsidR="00395A05" w:rsidRDefault="00395A05" w:rsidP="00655CD1">
      <w:pPr>
        <w:pStyle w:val="a6"/>
        <w:ind w:right="142"/>
        <w:jc w:val="center"/>
        <w:rPr>
          <w:b/>
        </w:rPr>
      </w:pPr>
    </w:p>
    <w:p w:rsidR="00395A05" w:rsidRDefault="00395A05" w:rsidP="00655CD1">
      <w:pPr>
        <w:pStyle w:val="a6"/>
        <w:ind w:right="142"/>
        <w:jc w:val="center"/>
        <w:rPr>
          <w:b/>
        </w:rPr>
      </w:pPr>
    </w:p>
    <w:p w:rsidR="00A8675E" w:rsidRPr="00655CD1" w:rsidRDefault="00342C72" w:rsidP="00655CD1">
      <w:pPr>
        <w:pStyle w:val="a6"/>
        <w:ind w:right="142"/>
        <w:jc w:val="center"/>
        <w:rPr>
          <w:b/>
        </w:rPr>
      </w:pPr>
      <w:r w:rsidRPr="00655CD1">
        <w:rPr>
          <w:b/>
          <w:lang w:val="en-US"/>
        </w:rPr>
        <w:lastRenderedPageBreak/>
        <w:t>II</w:t>
      </w:r>
      <w:r w:rsidRPr="00655CD1">
        <w:rPr>
          <w:b/>
        </w:rPr>
        <w:t>. Содержание рабочей программы</w:t>
      </w:r>
    </w:p>
    <w:p w:rsidR="00342C72" w:rsidRPr="00655CD1" w:rsidRDefault="00342C72" w:rsidP="00655CD1">
      <w:pPr>
        <w:pStyle w:val="a6"/>
        <w:ind w:right="142"/>
        <w:jc w:val="center"/>
      </w:pPr>
      <w:r w:rsidRPr="00655CD1">
        <w:t>Основы безопасности жизнедеятельности</w:t>
      </w:r>
      <w:r w:rsidR="00434E05">
        <w:t xml:space="preserve"> 10 </w:t>
      </w:r>
      <w:r w:rsidRPr="00655CD1">
        <w:t xml:space="preserve"> класс</w:t>
      </w:r>
    </w:p>
    <w:p w:rsidR="0088575B" w:rsidRDefault="0088575B" w:rsidP="00655CD1">
      <w:pPr>
        <w:pStyle w:val="a6"/>
        <w:ind w:right="142"/>
        <w:jc w:val="center"/>
      </w:pPr>
      <w:r w:rsidRPr="00655CD1">
        <w:t>(34 часа</w:t>
      </w:r>
      <w:r w:rsidR="00342C72" w:rsidRPr="00655CD1">
        <w:t>, 1 час в недел</w:t>
      </w:r>
      <w:r w:rsidRPr="00655CD1">
        <w:t>ю)</w:t>
      </w:r>
    </w:p>
    <w:p w:rsidR="00D2101B" w:rsidRPr="00655CD1" w:rsidRDefault="00D2101B" w:rsidP="00655CD1">
      <w:pPr>
        <w:pStyle w:val="a6"/>
        <w:ind w:right="142"/>
        <w:jc w:val="center"/>
      </w:pPr>
    </w:p>
    <w:p w:rsidR="00342DCA" w:rsidRDefault="00655CD1" w:rsidP="00342DCA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>
        <w:rPr>
          <w:rStyle w:val="a8"/>
          <w:spacing w:val="2"/>
        </w:rPr>
        <w:t xml:space="preserve">       </w:t>
      </w:r>
      <w:r w:rsidR="00B01718">
        <w:rPr>
          <w:rStyle w:val="a8"/>
          <w:spacing w:val="2"/>
        </w:rPr>
        <w:t xml:space="preserve">    </w:t>
      </w:r>
      <w:r w:rsidR="00342DCA">
        <w:rPr>
          <w:rFonts w:eastAsia="Times New Roman"/>
          <w:b/>
          <w:i/>
          <w:sz w:val="24"/>
          <w:szCs w:val="24"/>
        </w:rPr>
        <w:t>Модуль 1. Основы безопасности личности</w:t>
      </w:r>
      <w:proofErr w:type="gramStart"/>
      <w:r w:rsidR="00342DCA">
        <w:rPr>
          <w:rFonts w:eastAsia="Times New Roman"/>
          <w:b/>
          <w:i/>
          <w:sz w:val="24"/>
          <w:szCs w:val="24"/>
        </w:rPr>
        <w:t xml:space="preserve"> ,</w:t>
      </w:r>
      <w:proofErr w:type="gramEnd"/>
      <w:r w:rsidR="00342DCA">
        <w:rPr>
          <w:rFonts w:eastAsia="Times New Roman"/>
          <w:b/>
          <w:i/>
          <w:sz w:val="24"/>
          <w:szCs w:val="24"/>
        </w:rPr>
        <w:t xml:space="preserve"> общества и государства</w:t>
      </w:r>
    </w:p>
    <w:p w:rsidR="00342DCA" w:rsidRDefault="00342DCA" w:rsidP="00342DCA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A1689B">
        <w:rPr>
          <w:rFonts w:eastAsia="Times New Roman"/>
          <w:b/>
          <w:i/>
          <w:sz w:val="24"/>
          <w:szCs w:val="24"/>
        </w:rPr>
        <w:t>Раздел 1.</w:t>
      </w:r>
      <w:r>
        <w:rPr>
          <w:rFonts w:eastAsia="Times New Roman"/>
          <w:b/>
          <w:i/>
          <w:sz w:val="24"/>
          <w:szCs w:val="24"/>
        </w:rPr>
        <w:t>Основы комплексной безопасности</w:t>
      </w:r>
    </w:p>
    <w:p w:rsidR="00342DCA" w:rsidRDefault="00342DCA" w:rsidP="00342DCA">
      <w:pPr>
        <w:pStyle w:val="a6"/>
        <w:tabs>
          <w:tab w:val="left" w:pos="709"/>
        </w:tabs>
        <w:ind w:right="142"/>
        <w:rPr>
          <w:b/>
          <w:i/>
        </w:rPr>
      </w:pPr>
      <w:r w:rsidRPr="00A1689B">
        <w:rPr>
          <w:b/>
          <w:i/>
        </w:rPr>
        <w:t>Глава 1. О</w:t>
      </w:r>
      <w:r>
        <w:rPr>
          <w:b/>
          <w:i/>
        </w:rPr>
        <w:t>беспечение личной безопасности в повседневной жизни.</w:t>
      </w:r>
    </w:p>
    <w:p w:rsidR="00CE0D72" w:rsidRDefault="00CE0D72" w:rsidP="00CE0D72">
      <w:pPr>
        <w:spacing w:after="0" w:line="240" w:lineRule="auto"/>
        <w:ind w:left="886" w:hanging="8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Вводный урок</w:t>
      </w:r>
    </w:p>
    <w:p w:rsidR="00CE0D72" w:rsidRDefault="00CE0D72" w:rsidP="00CE0D72">
      <w:pPr>
        <w:spacing w:after="0" w:line="240" w:lineRule="auto"/>
        <w:ind w:left="886" w:hanging="8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A1689B">
        <w:rPr>
          <w:rFonts w:eastAsia="Times New Roman"/>
          <w:sz w:val="24"/>
          <w:szCs w:val="24"/>
        </w:rPr>
        <w:t>«Правила поведения и</w:t>
      </w:r>
      <w:r>
        <w:rPr>
          <w:rFonts w:eastAsia="Times New Roman"/>
          <w:sz w:val="24"/>
          <w:szCs w:val="24"/>
        </w:rPr>
        <w:t xml:space="preserve">   меры </w:t>
      </w:r>
      <w:r w:rsidRPr="00A1689B">
        <w:rPr>
          <w:rFonts w:eastAsia="Times New Roman"/>
          <w:sz w:val="24"/>
          <w:szCs w:val="24"/>
        </w:rPr>
        <w:t>безопасности в повс</w:t>
      </w:r>
      <w:r>
        <w:rPr>
          <w:rFonts w:eastAsia="Times New Roman"/>
          <w:sz w:val="24"/>
          <w:szCs w:val="24"/>
        </w:rPr>
        <w:t>е</w:t>
      </w:r>
      <w:r w:rsidRPr="00A1689B">
        <w:rPr>
          <w:rFonts w:eastAsia="Times New Roman"/>
          <w:sz w:val="24"/>
          <w:szCs w:val="24"/>
        </w:rPr>
        <w:t>дневной жизни»</w:t>
      </w:r>
      <w:r>
        <w:rPr>
          <w:rFonts w:eastAsia="Times New Roman"/>
          <w:sz w:val="24"/>
          <w:szCs w:val="24"/>
        </w:rPr>
        <w:t>.</w:t>
      </w:r>
    </w:p>
    <w:p w:rsidR="00CE0D72" w:rsidRDefault="00CE0D72" w:rsidP="00CE0D72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Входная проверочная работа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10 мин.).</w:t>
      </w:r>
      <w:r w:rsidRPr="00CE0D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 w:rsidRPr="00A1689B">
        <w:rPr>
          <w:rFonts w:eastAsia="Times New Roman"/>
          <w:sz w:val="24"/>
          <w:szCs w:val="24"/>
        </w:rPr>
        <w:t>втоном</w:t>
      </w:r>
      <w:r>
        <w:rPr>
          <w:rFonts w:eastAsia="Times New Roman"/>
          <w:sz w:val="24"/>
          <w:szCs w:val="24"/>
        </w:rPr>
        <w:t>ное  пребывание человека</w:t>
      </w:r>
      <w:r w:rsidRPr="00A1689B">
        <w:rPr>
          <w:rFonts w:eastAsia="Times New Roman"/>
          <w:sz w:val="24"/>
          <w:szCs w:val="24"/>
        </w:rPr>
        <w:t xml:space="preserve"> в природной среде</w:t>
      </w:r>
    </w:p>
    <w:p w:rsidR="00CE0D72" w:rsidRDefault="00CE0D72" w:rsidP="00CE0D72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Практическая подготовка к автономному существованию в природной среде</w:t>
      </w:r>
    </w:p>
    <w:p w:rsidR="00CE0D72" w:rsidRDefault="00CE0D72" w:rsidP="00CE0D72">
      <w:pPr>
        <w:spacing w:after="0" w:line="240" w:lineRule="auto"/>
        <w:ind w:left="886" w:hanging="8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Обеспечения личной безопасности на дорогах</w:t>
      </w:r>
    </w:p>
    <w:p w:rsidR="00CE0D72" w:rsidRDefault="00CE0D72" w:rsidP="00CE0D72">
      <w:pPr>
        <w:spacing w:after="0" w:line="240" w:lineRule="auto"/>
        <w:ind w:left="886" w:hanging="8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Обеспечения личной безопасности в </w:t>
      </w:r>
      <w:proofErr w:type="gramStart"/>
      <w:r>
        <w:rPr>
          <w:rFonts w:eastAsia="Times New Roman"/>
          <w:sz w:val="24"/>
          <w:szCs w:val="24"/>
        </w:rPr>
        <w:t>криминогенных ситуациях</w:t>
      </w:r>
      <w:proofErr w:type="gramEnd"/>
    </w:p>
    <w:p w:rsidR="00CE0D72" w:rsidRDefault="00CE0D72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rPr>
          <w:b/>
          <w:i/>
        </w:rPr>
        <w:t xml:space="preserve">Глава 2.  </w:t>
      </w:r>
      <w:r w:rsidRPr="00AF5C5C">
        <w:rPr>
          <w:b/>
          <w:i/>
        </w:rPr>
        <w:t xml:space="preserve">Личная безопасность в </w:t>
      </w:r>
      <w:r w:rsidRPr="00AF5C5C">
        <w:rPr>
          <w:b/>
        </w:rPr>
        <w:t xml:space="preserve"> условиях ЧС</w:t>
      </w:r>
      <w:r w:rsidR="00655CD1">
        <w:t xml:space="preserve">         </w:t>
      </w:r>
    </w:p>
    <w:p w:rsidR="00CE0D72" w:rsidRDefault="00CE0D72" w:rsidP="00CE0D72">
      <w:pPr>
        <w:spacing w:after="0" w:line="240" w:lineRule="auto"/>
        <w:rPr>
          <w:rFonts w:eastAsia="Times New Roman"/>
          <w:sz w:val="24"/>
          <w:szCs w:val="24"/>
        </w:rPr>
      </w:pPr>
      <w:r>
        <w:t>6.</w:t>
      </w:r>
      <w:r w:rsidRPr="00CE0D72">
        <w:rPr>
          <w:rFonts w:eastAsia="Times New Roman"/>
          <w:sz w:val="24"/>
          <w:szCs w:val="24"/>
        </w:rPr>
        <w:t xml:space="preserve"> </w:t>
      </w:r>
      <w:r w:rsidRPr="00A1689B">
        <w:rPr>
          <w:rFonts w:eastAsia="Times New Roman"/>
          <w:sz w:val="24"/>
          <w:szCs w:val="24"/>
        </w:rPr>
        <w:t xml:space="preserve">Правила  поведения в условиях ЧС природного  характера </w:t>
      </w:r>
    </w:p>
    <w:p w:rsidR="00CE0D72" w:rsidRPr="00CE0D72" w:rsidRDefault="00CE0D72" w:rsidP="00CE0D72">
      <w:pPr>
        <w:spacing w:after="0" w:line="240" w:lineRule="auto"/>
        <w:rPr>
          <w:rFonts w:eastAsia="Times New Roman"/>
          <w:sz w:val="24"/>
          <w:szCs w:val="24"/>
        </w:rPr>
      </w:pPr>
      <w:r>
        <w:t xml:space="preserve"> 7.</w:t>
      </w:r>
      <w:r w:rsidRPr="00CE0D72">
        <w:t xml:space="preserve"> </w:t>
      </w:r>
      <w:r>
        <w:rPr>
          <w:rFonts w:eastAsia="Times New Roman"/>
          <w:sz w:val="24"/>
          <w:szCs w:val="24"/>
        </w:rPr>
        <w:t xml:space="preserve">Рекомендации населению по обеспечению личной безопасности в </w:t>
      </w:r>
      <w:r w:rsidRPr="00A1689B">
        <w:rPr>
          <w:rFonts w:eastAsia="Times New Roman"/>
          <w:sz w:val="24"/>
          <w:szCs w:val="24"/>
        </w:rPr>
        <w:t xml:space="preserve"> условиях ЧС приро</w:t>
      </w:r>
      <w:r w:rsidRPr="00A1689B">
        <w:rPr>
          <w:rFonts w:eastAsia="Times New Roman"/>
          <w:sz w:val="24"/>
          <w:szCs w:val="24"/>
        </w:rPr>
        <w:t>д</w:t>
      </w:r>
      <w:r w:rsidRPr="00A1689B">
        <w:rPr>
          <w:rFonts w:eastAsia="Times New Roman"/>
          <w:sz w:val="24"/>
          <w:szCs w:val="24"/>
        </w:rPr>
        <w:t>ного  характера</w:t>
      </w:r>
    </w:p>
    <w:p w:rsidR="00CE0D72" w:rsidRDefault="00CE0D72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8.</w:t>
      </w:r>
      <w:r w:rsidR="004E0D9B" w:rsidRPr="004E0D9B">
        <w:t xml:space="preserve"> </w:t>
      </w:r>
      <w:r w:rsidR="004E0D9B">
        <w:t>Чрезвычайные ситуации техногенного характера и их возможные последствия</w:t>
      </w:r>
    </w:p>
    <w:p w:rsidR="004035E7" w:rsidRDefault="00CE0D72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9.</w:t>
      </w:r>
      <w:r w:rsidR="004E0D9B" w:rsidRPr="004E0D9B">
        <w:t xml:space="preserve"> </w:t>
      </w:r>
      <w:r w:rsidR="004E0D9B">
        <w:t xml:space="preserve">Рекомендации населению по обеспечению личной безопасности в </w:t>
      </w:r>
      <w:r w:rsidR="004E0D9B" w:rsidRPr="00A1689B">
        <w:t xml:space="preserve"> </w:t>
      </w:r>
      <w:proofErr w:type="spellStart"/>
      <w:proofErr w:type="gramStart"/>
      <w:r w:rsidR="004E0D9B" w:rsidRPr="00A1689B">
        <w:t>в</w:t>
      </w:r>
      <w:proofErr w:type="spellEnd"/>
      <w:proofErr w:type="gramEnd"/>
      <w:r w:rsidR="004E0D9B" w:rsidRPr="00A1689B">
        <w:t xml:space="preserve"> условиях ЧС </w:t>
      </w:r>
      <w:r w:rsidR="004E0D9B">
        <w:t xml:space="preserve"> техногенного характера</w:t>
      </w:r>
      <w:r w:rsidR="004E0D9B" w:rsidRPr="00A1689B">
        <w:t xml:space="preserve"> </w:t>
      </w:r>
      <w:r w:rsidR="004E0D9B">
        <w:t>.</w:t>
      </w:r>
    </w:p>
    <w:p w:rsidR="004E0D9B" w:rsidRPr="004035E7" w:rsidRDefault="004E0D9B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 w:rsidRPr="005E33C2">
        <w:rPr>
          <w:b/>
          <w:i/>
        </w:rPr>
        <w:t>Глава 3  Современный комплекс проблем безопасности военного характера</w:t>
      </w:r>
      <w:r>
        <w:rPr>
          <w:b/>
          <w:i/>
        </w:rPr>
        <w:t xml:space="preserve"> </w:t>
      </w:r>
    </w:p>
    <w:p w:rsidR="004E0D9B" w:rsidRPr="005E33C2" w:rsidRDefault="004E0D9B" w:rsidP="004E0D9B">
      <w:pPr>
        <w:spacing w:after="0" w:line="240" w:lineRule="auto"/>
        <w:rPr>
          <w:rFonts w:eastAsia="Times New Roman"/>
          <w:sz w:val="24"/>
          <w:szCs w:val="24"/>
        </w:rPr>
      </w:pPr>
      <w:r>
        <w:t xml:space="preserve">10. </w:t>
      </w:r>
      <w:r w:rsidRPr="005E33C2">
        <w:rPr>
          <w:rFonts w:eastAsia="Times New Roman"/>
          <w:sz w:val="24"/>
          <w:szCs w:val="24"/>
        </w:rPr>
        <w:t xml:space="preserve">Военные опасности и военные </w:t>
      </w:r>
      <w:r>
        <w:rPr>
          <w:rFonts w:eastAsia="Times New Roman"/>
          <w:sz w:val="24"/>
          <w:szCs w:val="24"/>
        </w:rPr>
        <w:t xml:space="preserve">угрозы РФ в современном  мире </w:t>
      </w:r>
      <w:r w:rsidRPr="005E33C2">
        <w:rPr>
          <w:rFonts w:eastAsia="Times New Roman"/>
          <w:sz w:val="24"/>
          <w:szCs w:val="24"/>
        </w:rPr>
        <w:t>оборона страны</w:t>
      </w:r>
    </w:p>
    <w:p w:rsidR="004E0D9B" w:rsidRDefault="004E0D9B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11</w:t>
      </w:r>
      <w:r w:rsidR="004035E7" w:rsidRPr="004035E7">
        <w:t xml:space="preserve"> </w:t>
      </w:r>
      <w:r w:rsidR="004035E7" w:rsidRPr="005E33C2">
        <w:t>Характерные черты и особенности современных военных конфликтов</w:t>
      </w:r>
    </w:p>
    <w:p w:rsidR="004035E7" w:rsidRDefault="004035E7" w:rsidP="004035E7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Раздел 2. Защита населения РФ от ЧС природного и техногенного характера</w:t>
      </w:r>
    </w:p>
    <w:p w:rsidR="00CE0D72" w:rsidRDefault="004035E7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>
        <w:rPr>
          <w:b/>
          <w:i/>
        </w:rPr>
        <w:t>Глава 4. Нормативн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правовая база и организационные основы по защите населения от ЧС природного и техногенного характера .</w:t>
      </w:r>
    </w:p>
    <w:p w:rsidR="004035E7" w:rsidRDefault="004035E7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 xml:space="preserve">12. </w:t>
      </w:r>
      <w:r w:rsidRPr="00FC17F3">
        <w:t>Нормативн</w:t>
      </w:r>
      <w:proofErr w:type="gramStart"/>
      <w:r w:rsidRPr="00FC17F3">
        <w:t>о-</w:t>
      </w:r>
      <w:proofErr w:type="gramEnd"/>
      <w:r w:rsidRPr="00FC17F3">
        <w:t xml:space="preserve"> правовая база</w:t>
      </w:r>
      <w:r>
        <w:t xml:space="preserve"> </w:t>
      </w:r>
      <w:r w:rsidRPr="00FC17F3">
        <w:t>и организационные основы по защите населения от ЧС природного и техногенного характера</w:t>
      </w:r>
      <w:r>
        <w:t>.</w:t>
      </w:r>
    </w:p>
    <w:p w:rsidR="004035E7" w:rsidRDefault="004035E7" w:rsidP="004035E7">
      <w:pPr>
        <w:spacing w:after="0" w:line="240" w:lineRule="auto"/>
        <w:rPr>
          <w:rFonts w:eastAsia="Times New Roman"/>
          <w:color w:val="C00000"/>
          <w:sz w:val="24"/>
          <w:szCs w:val="24"/>
        </w:rPr>
      </w:pPr>
      <w:r>
        <w:t xml:space="preserve">13. </w:t>
      </w:r>
      <w:r w:rsidRPr="00FC17F3">
        <w:rPr>
          <w:rFonts w:eastAsia="Times New Roman"/>
          <w:sz w:val="24"/>
          <w:szCs w:val="24"/>
        </w:rPr>
        <w:t>Единая государственная система предупреждения и ликвидации чрезвычайных ситу</w:t>
      </w:r>
      <w:r w:rsidRPr="00FC17F3">
        <w:rPr>
          <w:rFonts w:eastAsia="Times New Roman"/>
          <w:sz w:val="24"/>
          <w:szCs w:val="24"/>
        </w:rPr>
        <w:t>а</w:t>
      </w:r>
      <w:r w:rsidRPr="00FC17F3">
        <w:rPr>
          <w:rFonts w:eastAsia="Times New Roman"/>
          <w:sz w:val="24"/>
          <w:szCs w:val="24"/>
        </w:rPr>
        <w:t>ций</w:t>
      </w:r>
      <w:proofErr w:type="gramStart"/>
      <w:r w:rsidRPr="00FC17F3">
        <w:rPr>
          <w:rFonts w:eastAsia="Times New Roman"/>
          <w:sz w:val="24"/>
          <w:szCs w:val="24"/>
        </w:rPr>
        <w:t>.</w:t>
      </w:r>
      <w:proofErr w:type="gramEnd"/>
      <w:r w:rsidRPr="00FC17F3">
        <w:rPr>
          <w:rFonts w:eastAsia="Times New Roman"/>
          <w:sz w:val="24"/>
          <w:szCs w:val="24"/>
        </w:rPr>
        <w:t xml:space="preserve"> </w:t>
      </w:r>
      <w:proofErr w:type="gramStart"/>
      <w:r w:rsidRPr="00FC17F3">
        <w:rPr>
          <w:rFonts w:eastAsia="Times New Roman"/>
          <w:sz w:val="24"/>
          <w:szCs w:val="24"/>
        </w:rPr>
        <w:t>е</w:t>
      </w:r>
      <w:proofErr w:type="gramEnd"/>
      <w:r w:rsidRPr="00FC17F3">
        <w:rPr>
          <w:rFonts w:eastAsia="Times New Roman"/>
          <w:sz w:val="24"/>
          <w:szCs w:val="24"/>
        </w:rPr>
        <w:t>е  структуры и задачи</w:t>
      </w:r>
      <w:r>
        <w:rPr>
          <w:rFonts w:eastAsia="Times New Roman"/>
          <w:color w:val="C00000"/>
          <w:sz w:val="24"/>
          <w:szCs w:val="24"/>
        </w:rPr>
        <w:t>.</w:t>
      </w:r>
    </w:p>
    <w:p w:rsidR="004035E7" w:rsidRPr="004035E7" w:rsidRDefault="004035E7" w:rsidP="004035E7">
      <w:pPr>
        <w:spacing w:after="0" w:line="240" w:lineRule="auto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Раздел 3.Основы противодействия терроризму и экстремизму в РФ</w:t>
      </w:r>
    </w:p>
    <w:p w:rsidR="004035E7" w:rsidRDefault="004035E7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>
        <w:rPr>
          <w:b/>
          <w:i/>
        </w:rPr>
        <w:t xml:space="preserve">Глава 5. Экстремизм и терроризм </w:t>
      </w:r>
      <w:proofErr w:type="gramStart"/>
      <w:r>
        <w:rPr>
          <w:b/>
          <w:i/>
        </w:rPr>
        <w:t>-ч</w:t>
      </w:r>
      <w:proofErr w:type="gramEnd"/>
      <w:r>
        <w:rPr>
          <w:b/>
          <w:i/>
        </w:rPr>
        <w:t>резвычайные опасности для общества и государства .</w:t>
      </w:r>
    </w:p>
    <w:p w:rsidR="00150686" w:rsidRDefault="00143CD3" w:rsidP="00150686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14.</w:t>
      </w:r>
      <w:r w:rsidRPr="00143CD3">
        <w:t xml:space="preserve"> </w:t>
      </w:r>
      <w:r w:rsidRPr="00E95589">
        <w:t>Терроризм и террористическая деятельность</w:t>
      </w:r>
      <w:proofErr w:type="gramStart"/>
      <w:r w:rsidRPr="00E95589">
        <w:t>.</w:t>
      </w:r>
      <w:proofErr w:type="gramEnd"/>
      <w:r w:rsidRPr="00E95589">
        <w:t xml:space="preserve"> </w:t>
      </w:r>
      <w:proofErr w:type="gramStart"/>
      <w:r w:rsidRPr="00E95589">
        <w:t>и</w:t>
      </w:r>
      <w:proofErr w:type="gramEnd"/>
      <w:r w:rsidRPr="00E95589">
        <w:t>х цели и последствия</w:t>
      </w:r>
      <w:r>
        <w:t xml:space="preserve"> </w:t>
      </w:r>
    </w:p>
    <w:p w:rsidR="00150686" w:rsidRDefault="00150686" w:rsidP="00150686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15.Факторы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пособствующие вовлечению в террористическую деятельность. Профилактика их влияния</w:t>
      </w:r>
      <w:proofErr w:type="gramStart"/>
      <w:r>
        <w:t xml:space="preserve"> .</w:t>
      </w:r>
      <w:proofErr w:type="gramEnd"/>
    </w:p>
    <w:p w:rsidR="00150686" w:rsidRDefault="00E359CA" w:rsidP="00150686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 w:rsidRPr="00E359CA">
        <w:rPr>
          <w:i/>
        </w:rPr>
        <w:t>16</w:t>
      </w:r>
      <w:r>
        <w:rPr>
          <w:b/>
          <w:i/>
        </w:rPr>
        <w:t xml:space="preserve">. </w:t>
      </w:r>
      <w:r w:rsidRPr="00E95589">
        <w:t xml:space="preserve">Экстремизм и </w:t>
      </w:r>
      <w:proofErr w:type="spellStart"/>
      <w:r w:rsidRPr="00E95589">
        <w:t>экстремисткая</w:t>
      </w:r>
      <w:proofErr w:type="spellEnd"/>
      <w:r w:rsidRPr="00E95589">
        <w:t xml:space="preserve"> деятельность</w:t>
      </w:r>
    </w:p>
    <w:p w:rsidR="00E359CA" w:rsidRDefault="00E359CA" w:rsidP="00150686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 xml:space="preserve">17. </w:t>
      </w:r>
      <w:r w:rsidRPr="00E95589">
        <w:t>Основные принципы и направления противодействия террористической и экстремисткой деятельности</w:t>
      </w:r>
      <w:r>
        <w:t>.</w:t>
      </w:r>
    </w:p>
    <w:p w:rsidR="004035E7" w:rsidRDefault="00143CD3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>
        <w:rPr>
          <w:b/>
          <w:i/>
        </w:rPr>
        <w:t>Глава 6.  Нормативн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правовая база борьбы с терроризмом и экстремизмом в РФ (2 часа)</w:t>
      </w:r>
    </w:p>
    <w:p w:rsidR="00143CD3" w:rsidRDefault="00143CD3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 w:rsidRPr="00143CD3">
        <w:t>18</w:t>
      </w:r>
      <w:r w:rsidRPr="00143CD3">
        <w:rPr>
          <w:i/>
        </w:rPr>
        <w:t xml:space="preserve">. </w:t>
      </w:r>
      <w:r>
        <w:t>Положения Конституции РФ</w:t>
      </w:r>
    </w:p>
    <w:p w:rsidR="00143CD3" w:rsidRPr="00143CD3" w:rsidRDefault="00143CD3" w:rsidP="004035E7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19. Роль государства в обеспечении национальной безопасности РФ</w:t>
      </w:r>
    </w:p>
    <w:p w:rsidR="00CE0D72" w:rsidRPr="00676AD7" w:rsidRDefault="00676AD7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i/>
        </w:rPr>
      </w:pPr>
      <w:r>
        <w:rPr>
          <w:b/>
          <w:i/>
        </w:rPr>
        <w:t xml:space="preserve">Глава 7. Духовно- нравственные основы противодействия терроризму и экстремизму </w:t>
      </w:r>
      <w:r w:rsidRPr="00676AD7">
        <w:rPr>
          <w:i/>
        </w:rPr>
        <w:t>20.</w:t>
      </w:r>
      <w:r w:rsidR="0075783B" w:rsidRPr="0075783B">
        <w:t xml:space="preserve"> </w:t>
      </w:r>
      <w:r w:rsidR="0075783B">
        <w:t>Уголовная ответственность за террористическую деятельность</w:t>
      </w:r>
    </w:p>
    <w:p w:rsidR="0075783B" w:rsidRDefault="00676AD7" w:rsidP="0075783B">
      <w:pPr>
        <w:spacing w:after="0" w:line="240" w:lineRule="auto"/>
        <w:rPr>
          <w:rFonts w:eastAsia="Times New Roman"/>
          <w:sz w:val="24"/>
          <w:szCs w:val="24"/>
        </w:rPr>
      </w:pPr>
      <w:r w:rsidRPr="00676AD7">
        <w:rPr>
          <w:i/>
        </w:rPr>
        <w:t>21.</w:t>
      </w:r>
      <w:r w:rsidR="0075783B" w:rsidRPr="0075783B">
        <w:rPr>
          <w:rFonts w:eastAsia="Times New Roman"/>
          <w:sz w:val="24"/>
          <w:szCs w:val="24"/>
        </w:rPr>
        <w:t xml:space="preserve"> </w:t>
      </w:r>
      <w:r w:rsidR="0075783B">
        <w:rPr>
          <w:rFonts w:eastAsia="Times New Roman"/>
          <w:sz w:val="24"/>
          <w:szCs w:val="24"/>
        </w:rPr>
        <w:t>Культура безопасности жизнедеятельност</w:t>
      </w:r>
      <w:proofErr w:type="gramStart"/>
      <w:r w:rsidR="0075783B">
        <w:rPr>
          <w:rFonts w:eastAsia="Times New Roman"/>
          <w:sz w:val="24"/>
          <w:szCs w:val="24"/>
        </w:rPr>
        <w:t>и-</w:t>
      </w:r>
      <w:proofErr w:type="gramEnd"/>
      <w:r w:rsidR="0075783B">
        <w:rPr>
          <w:rFonts w:eastAsia="Times New Roman"/>
          <w:sz w:val="24"/>
          <w:szCs w:val="24"/>
        </w:rPr>
        <w:t xml:space="preserve"> условие формирования антитеррористич</w:t>
      </w:r>
      <w:r w:rsidR="0075783B">
        <w:rPr>
          <w:rFonts w:eastAsia="Times New Roman"/>
          <w:sz w:val="24"/>
          <w:szCs w:val="24"/>
        </w:rPr>
        <w:t>е</w:t>
      </w:r>
      <w:r w:rsidR="0075783B">
        <w:rPr>
          <w:rFonts w:eastAsia="Times New Roman"/>
          <w:sz w:val="24"/>
          <w:szCs w:val="24"/>
        </w:rPr>
        <w:t xml:space="preserve">ского поведения и </w:t>
      </w:r>
      <w:proofErr w:type="spellStart"/>
      <w:r w:rsidR="0075783B">
        <w:rPr>
          <w:rFonts w:eastAsia="Times New Roman"/>
          <w:sz w:val="24"/>
          <w:szCs w:val="24"/>
        </w:rPr>
        <w:t>антиэкстремисткого</w:t>
      </w:r>
      <w:proofErr w:type="spellEnd"/>
      <w:r w:rsidR="0075783B">
        <w:rPr>
          <w:rFonts w:eastAsia="Times New Roman"/>
          <w:sz w:val="24"/>
          <w:szCs w:val="24"/>
        </w:rPr>
        <w:t xml:space="preserve"> мышления</w:t>
      </w:r>
    </w:p>
    <w:p w:rsidR="00C326E5" w:rsidRDefault="00C326E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 w:rsidRPr="00A1689B">
        <w:rPr>
          <w:b/>
          <w:i/>
        </w:rPr>
        <w:t>Глава</w:t>
      </w:r>
      <w:r>
        <w:rPr>
          <w:b/>
          <w:i/>
        </w:rPr>
        <w:t xml:space="preserve"> 8. Уголовная ответственность за участие в </w:t>
      </w:r>
      <w:proofErr w:type="spellStart"/>
      <w:r>
        <w:rPr>
          <w:b/>
          <w:i/>
        </w:rPr>
        <w:t>террористическоцй</w:t>
      </w:r>
      <w:proofErr w:type="spellEnd"/>
      <w:r>
        <w:rPr>
          <w:b/>
          <w:i/>
        </w:rPr>
        <w:t xml:space="preserve"> и экстремисткой деятельности</w:t>
      </w:r>
    </w:p>
    <w:p w:rsidR="00C326E5" w:rsidRDefault="00C326E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22. Уголовная ответственность за террористическую деятельность</w:t>
      </w:r>
    </w:p>
    <w:p w:rsidR="00C326E5" w:rsidRDefault="00C326E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>
        <w:t>23. Правила безопасного поведения при угрозе террористического акта</w:t>
      </w:r>
    </w:p>
    <w:p w:rsidR="00C326E5" w:rsidRDefault="00C326E5" w:rsidP="00395A05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lastRenderedPageBreak/>
        <w:t>Модуль</w:t>
      </w:r>
      <w:r w:rsidRPr="00A1689B">
        <w:rPr>
          <w:rFonts w:eastAsia="Times New Roman"/>
          <w:b/>
          <w:i/>
          <w:sz w:val="24"/>
          <w:szCs w:val="24"/>
        </w:rPr>
        <w:t xml:space="preserve"> 2. Основы медицинских знаний и здорового образа жизни</w:t>
      </w:r>
    </w:p>
    <w:p w:rsidR="00C326E5" w:rsidRPr="00A1689B" w:rsidRDefault="00C326E5" w:rsidP="00395A05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Раздел 4. </w:t>
      </w:r>
      <w:r w:rsidRPr="00A1689B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 xml:space="preserve">Основы </w:t>
      </w:r>
      <w:r w:rsidRPr="00A1689B">
        <w:rPr>
          <w:rFonts w:eastAsia="Times New Roman"/>
          <w:b/>
          <w:i/>
          <w:sz w:val="24"/>
          <w:szCs w:val="24"/>
        </w:rPr>
        <w:t xml:space="preserve"> здорового образа жизни</w:t>
      </w:r>
    </w:p>
    <w:p w:rsidR="00C326E5" w:rsidRDefault="00C326E5" w:rsidP="00395A05">
      <w:pPr>
        <w:pStyle w:val="a5"/>
        <w:tabs>
          <w:tab w:val="left" w:pos="709"/>
        </w:tabs>
        <w:spacing w:before="0" w:after="0" w:line="276" w:lineRule="auto"/>
        <w:ind w:right="142"/>
        <w:jc w:val="center"/>
        <w:rPr>
          <w:b/>
          <w:i/>
        </w:rPr>
      </w:pPr>
      <w:r>
        <w:rPr>
          <w:b/>
          <w:i/>
        </w:rPr>
        <w:t>Глава 10</w:t>
      </w:r>
      <w:r w:rsidRPr="00A1689B">
        <w:rPr>
          <w:b/>
          <w:i/>
        </w:rPr>
        <w:t>. Основы медицинских знаний и профилактика инфекционных заболеваний</w:t>
      </w:r>
      <w:r>
        <w:rPr>
          <w:b/>
          <w:i/>
        </w:rPr>
        <w:t xml:space="preserve"> .</w:t>
      </w:r>
    </w:p>
    <w:p w:rsidR="00C326E5" w:rsidRDefault="00C326E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24. Сохранение и укрепление здоровь</w:t>
      </w:r>
      <w:proofErr w:type="gramStart"/>
      <w:r>
        <w:t>я-</w:t>
      </w:r>
      <w:proofErr w:type="gramEnd"/>
      <w:r>
        <w:t xml:space="preserve"> важная часть подготовки к военной и трудовой деятельности.</w:t>
      </w:r>
    </w:p>
    <w:p w:rsidR="00D93228" w:rsidRPr="00A1689B" w:rsidRDefault="00C326E5" w:rsidP="00D93228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b/>
          <w:i/>
        </w:rPr>
        <w:t>25.</w:t>
      </w:r>
      <w:r w:rsidR="00D93228" w:rsidRPr="00D93228">
        <w:rPr>
          <w:rFonts w:eastAsia="Times New Roman"/>
          <w:sz w:val="24"/>
          <w:szCs w:val="24"/>
        </w:rPr>
        <w:t xml:space="preserve"> </w:t>
      </w:r>
      <w:r w:rsidR="00D93228">
        <w:rPr>
          <w:rFonts w:eastAsia="Times New Roman"/>
          <w:sz w:val="24"/>
          <w:szCs w:val="24"/>
        </w:rPr>
        <w:t>Основные  инфекционные болезни, их классификация и профилактика.</w:t>
      </w:r>
    </w:p>
    <w:p w:rsidR="00D93228" w:rsidRDefault="00D93228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i/>
        </w:rPr>
      </w:pPr>
      <w:r>
        <w:rPr>
          <w:b/>
          <w:i/>
        </w:rPr>
        <w:t>Глава 11.Здоровый образ</w:t>
      </w:r>
      <w:r w:rsidRPr="00A1689B">
        <w:rPr>
          <w:b/>
          <w:i/>
        </w:rPr>
        <w:t xml:space="preserve"> жизни</w:t>
      </w:r>
      <w:r>
        <w:rPr>
          <w:b/>
          <w:i/>
        </w:rPr>
        <w:t xml:space="preserve"> и его составляющие</w:t>
      </w:r>
    </w:p>
    <w:p w:rsidR="00D93228" w:rsidRDefault="00D93228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i/>
        </w:rPr>
      </w:pPr>
      <w:r w:rsidRPr="00D93228">
        <w:rPr>
          <w:i/>
        </w:rPr>
        <w:t>26</w:t>
      </w:r>
      <w:r w:rsidRPr="00D93228">
        <w:rPr>
          <w:b/>
          <w:i/>
        </w:rPr>
        <w:t xml:space="preserve"> </w:t>
      </w:r>
      <w:r w:rsidRPr="00D93228">
        <w:t>Здоровый образ жизни</w:t>
      </w:r>
    </w:p>
    <w:p w:rsidR="00D93228" w:rsidRPr="00D93228" w:rsidRDefault="00D93228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i/>
        </w:rPr>
      </w:pPr>
      <w:r>
        <w:rPr>
          <w:i/>
        </w:rPr>
        <w:t>27.</w:t>
      </w:r>
      <w:r w:rsidRPr="00D93228">
        <w:t xml:space="preserve"> </w:t>
      </w:r>
      <w:r w:rsidRPr="00A1689B">
        <w:t>Биологические ритмы и их влияние на работоспособность человека</w:t>
      </w:r>
    </w:p>
    <w:p w:rsidR="00D93228" w:rsidRPr="00D93228" w:rsidRDefault="00D93228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i/>
        </w:rPr>
      </w:pPr>
      <w:r>
        <w:t xml:space="preserve">28. </w:t>
      </w:r>
      <w:r w:rsidRPr="00D93228">
        <w:t>Значение двигательной активности и закаливания организма  для здоровья человека</w:t>
      </w:r>
    </w:p>
    <w:p w:rsidR="00395A05" w:rsidRDefault="00D93228" w:rsidP="00395A05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 w:rsidRPr="00D93228">
        <w:rPr>
          <w:i/>
        </w:rPr>
        <w:t>29.</w:t>
      </w:r>
      <w:r w:rsidRPr="00D93228">
        <w:t xml:space="preserve"> </w:t>
      </w:r>
      <w:r w:rsidRPr="00A1689B">
        <w:t>Вредные привычки, их влияние на здоровье человека. Профилактика</w:t>
      </w:r>
    </w:p>
    <w:p w:rsidR="00D93228" w:rsidRPr="00395A05" w:rsidRDefault="00395A05" w:rsidP="00395A05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 xml:space="preserve">                    </w:t>
      </w:r>
      <w:r w:rsidR="00D93228">
        <w:rPr>
          <w:b/>
          <w:i/>
        </w:rPr>
        <w:t>Модуль 3.Обеспечение военной безопасности государства</w:t>
      </w:r>
    </w:p>
    <w:p w:rsidR="00D93228" w:rsidRPr="00A1689B" w:rsidRDefault="00D93228" w:rsidP="00395A05">
      <w:pPr>
        <w:spacing w:after="0" w:line="360" w:lineRule="auto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Раздел 6. Основы обороны государства</w:t>
      </w:r>
      <w:r w:rsidRPr="00A1689B">
        <w:rPr>
          <w:rFonts w:eastAsia="Times New Roman"/>
          <w:b/>
          <w:i/>
          <w:sz w:val="24"/>
          <w:szCs w:val="24"/>
        </w:rPr>
        <w:t>.</w:t>
      </w:r>
    </w:p>
    <w:p w:rsidR="00D93228" w:rsidRDefault="00D93228" w:rsidP="00D9322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rPr>
          <w:b/>
          <w:i/>
        </w:rPr>
        <w:t>Глава 12</w:t>
      </w:r>
      <w:r w:rsidRPr="00A1689B">
        <w:rPr>
          <w:b/>
          <w:i/>
        </w:rPr>
        <w:t xml:space="preserve">. </w:t>
      </w:r>
      <w:r>
        <w:rPr>
          <w:b/>
          <w:i/>
        </w:rPr>
        <w:t>Гражданская оборон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составная часть </w:t>
      </w:r>
      <w:proofErr w:type="spellStart"/>
      <w:r>
        <w:rPr>
          <w:b/>
          <w:i/>
        </w:rPr>
        <w:t>обороно</w:t>
      </w:r>
      <w:proofErr w:type="spellEnd"/>
      <w:r>
        <w:rPr>
          <w:b/>
          <w:i/>
        </w:rPr>
        <w:t>-способности страны .</w:t>
      </w:r>
    </w:p>
    <w:p w:rsidR="00D93228" w:rsidRDefault="00395A0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color w:val="000000"/>
        </w:rPr>
      </w:pPr>
      <w:r>
        <w:rPr>
          <w:color w:val="000000"/>
        </w:rPr>
        <w:t xml:space="preserve">30. </w:t>
      </w:r>
      <w:r w:rsidRPr="00A1689B">
        <w:rPr>
          <w:color w:val="000000"/>
        </w:rPr>
        <w:t>Родина и ее национальные интересы</w:t>
      </w:r>
    </w:p>
    <w:p w:rsidR="00395A05" w:rsidRDefault="00395A0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rPr>
          <w:color w:val="000000"/>
        </w:rPr>
        <w:t xml:space="preserve">31. </w:t>
      </w:r>
      <w:r w:rsidRPr="00A1689B">
        <w:t xml:space="preserve">Состав ВС РФ </w:t>
      </w:r>
    </w:p>
    <w:p w:rsidR="00395A05" w:rsidRDefault="00395A0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 xml:space="preserve">32. </w:t>
      </w:r>
      <w:r w:rsidRPr="00A1689B">
        <w:t>Патриотизм и верность воинскому долгу</w:t>
      </w:r>
    </w:p>
    <w:p w:rsidR="00395A05" w:rsidRDefault="00395A0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color w:val="000000"/>
        </w:rPr>
      </w:pPr>
      <w:r>
        <w:rPr>
          <w:color w:val="000000"/>
        </w:rPr>
        <w:t xml:space="preserve">33. </w:t>
      </w:r>
      <w:r w:rsidRPr="00A1689B">
        <w:rPr>
          <w:color w:val="000000"/>
        </w:rPr>
        <w:t xml:space="preserve">Дружба и войсковое товарищество - основа боеготовности </w:t>
      </w:r>
    </w:p>
    <w:p w:rsidR="00395A05" w:rsidRDefault="00395A05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</w:pPr>
      <w:r>
        <w:t>34. Итоговая контрольная работа.</w:t>
      </w:r>
    </w:p>
    <w:p w:rsidR="00D93228" w:rsidRPr="00D93228" w:rsidRDefault="00D93228" w:rsidP="00B01718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i/>
        </w:rPr>
      </w:pPr>
    </w:p>
    <w:p w:rsidR="00395A05" w:rsidRDefault="008B6277" w:rsidP="00DD3F5D">
      <w:pPr>
        <w:pStyle w:val="a5"/>
        <w:tabs>
          <w:tab w:val="left" w:pos="709"/>
        </w:tabs>
        <w:spacing w:before="0" w:after="0" w:line="276" w:lineRule="auto"/>
        <w:ind w:right="142"/>
        <w:jc w:val="both"/>
        <w:rPr>
          <w:b/>
          <w:color w:val="000000" w:themeColor="text1"/>
        </w:rPr>
      </w:pPr>
      <w:r w:rsidRPr="00655CD1">
        <w:t xml:space="preserve"> </w:t>
      </w:r>
      <w:r w:rsidR="00B01718">
        <w:t xml:space="preserve"> </w:t>
      </w:r>
    </w:p>
    <w:p w:rsidR="004E2FD9" w:rsidRPr="00D2101B" w:rsidRDefault="0088575B" w:rsidP="00B01718">
      <w:pPr>
        <w:pStyle w:val="a5"/>
        <w:tabs>
          <w:tab w:val="left" w:pos="709"/>
        </w:tabs>
        <w:spacing w:before="0" w:after="0"/>
        <w:jc w:val="center"/>
      </w:pPr>
      <w:r w:rsidRPr="00655CD1">
        <w:rPr>
          <w:b/>
          <w:color w:val="000000" w:themeColor="text1"/>
          <w:lang w:val="en-US"/>
        </w:rPr>
        <w:t>III</w:t>
      </w:r>
      <w:r w:rsidRPr="00655CD1">
        <w:rPr>
          <w:b/>
          <w:color w:val="000000" w:themeColor="text1"/>
        </w:rPr>
        <w:t>. Учебно-тематическ</w:t>
      </w:r>
      <w:r w:rsidRPr="00C23A53">
        <w:rPr>
          <w:b/>
          <w:color w:val="000000" w:themeColor="text1"/>
        </w:rPr>
        <w:t>ий план</w:t>
      </w:r>
    </w:p>
    <w:p w:rsidR="0090643C" w:rsidRDefault="0090643C" w:rsidP="00B01718">
      <w:pPr>
        <w:widowControl w:val="0"/>
        <w:spacing w:after="0" w:line="240" w:lineRule="auto"/>
        <w:jc w:val="center"/>
        <w:rPr>
          <w:rFonts w:eastAsia="Arial"/>
          <w:b/>
          <w:bCs/>
          <w:spacing w:val="1"/>
          <w:sz w:val="24"/>
          <w:szCs w:val="24"/>
          <w:lang w:bidi="ru-RU"/>
        </w:rPr>
      </w:pPr>
      <w:r w:rsidRPr="0090643C">
        <w:rPr>
          <w:rFonts w:eastAsia="Arial"/>
          <w:b/>
          <w:bCs/>
          <w:spacing w:val="-8"/>
          <w:sz w:val="24"/>
          <w:szCs w:val="24"/>
          <w:lang w:bidi="ru-RU"/>
        </w:rPr>
        <w:t>10 класс (</w:t>
      </w:r>
      <w:r w:rsidRPr="0090643C">
        <w:rPr>
          <w:rFonts w:eastAsia="Arial"/>
          <w:b/>
          <w:bCs/>
          <w:spacing w:val="1"/>
          <w:sz w:val="24"/>
          <w:szCs w:val="24"/>
          <w:lang w:bidi="ru-RU"/>
        </w:rPr>
        <w:t>1 ч в неделю, всего 34 ч)</w:t>
      </w:r>
    </w:p>
    <w:p w:rsidR="00B01718" w:rsidRPr="0090643C" w:rsidRDefault="00B01718" w:rsidP="00B01718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134"/>
        <w:gridCol w:w="1134"/>
      </w:tblGrid>
      <w:tr w:rsidR="0090643C" w:rsidRPr="0090643C" w:rsidTr="00D21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643C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90643C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Наименование раздела  и главы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Колич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е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ство 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а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Пра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к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тич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е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ские работы</w:t>
            </w:r>
          </w:p>
        </w:tc>
      </w:tr>
      <w:tr w:rsidR="0090643C" w:rsidRPr="0090643C" w:rsidTr="0036113B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743E19" w:rsidP="0036113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Раздел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1</w:t>
            </w:r>
            <w:proofErr w:type="gramEnd"/>
            <w:r w:rsidR="0036113B">
              <w:rPr>
                <w:rFonts w:eastAsia="Times New Roman"/>
                <w:b/>
                <w:i/>
                <w:sz w:val="24"/>
                <w:szCs w:val="24"/>
              </w:rPr>
              <w:t>. Основы безопасности личности</w:t>
            </w:r>
            <w:proofErr w:type="gramStart"/>
            <w:r w:rsidR="0036113B"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36113B">
              <w:rPr>
                <w:rFonts w:eastAsia="Times New Roman"/>
                <w:b/>
                <w:i/>
                <w:sz w:val="24"/>
                <w:szCs w:val="24"/>
              </w:rPr>
              <w:t xml:space="preserve"> общества и государства</w:t>
            </w:r>
          </w:p>
          <w:p w:rsidR="0090643C" w:rsidRPr="0090643C" w:rsidRDefault="0036113B" w:rsidP="00743E1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1689B">
              <w:rPr>
                <w:rFonts w:eastAsia="Times New Roman"/>
                <w:b/>
                <w:i/>
                <w:sz w:val="24"/>
                <w:szCs w:val="24"/>
              </w:rPr>
              <w:t xml:space="preserve">Глава 1. 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Научные основы обеспечение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безопасности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 жизнедеятельности человека в современной среде об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>тания</w:t>
            </w:r>
            <w:proofErr w:type="gramStart"/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C90DFD" w:rsidRDefault="0036113B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0D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113B" w:rsidRPr="0090643C" w:rsidTr="0036113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90643C" w:rsidRDefault="0036113B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36113B" w:rsidP="00743E19">
            <w:pPr>
              <w:spacing w:after="0"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Глава 2.  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>Законодательные основы обеспечения безопа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>с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>ности личности, общества</w:t>
            </w:r>
            <w:proofErr w:type="gramStart"/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C90DFD" w:rsidRDefault="00743E19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113B" w:rsidRPr="0090643C" w:rsidTr="0036113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36113B" w:rsidP="00B0171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36113B" w:rsidP="00743E1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5E33C2">
              <w:rPr>
                <w:rFonts w:eastAsia="Times New Roman"/>
                <w:b/>
                <w:i/>
                <w:sz w:val="24"/>
                <w:szCs w:val="24"/>
              </w:rPr>
              <w:t xml:space="preserve"> Глава 3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r w:rsidR="00743E19">
              <w:rPr>
                <w:rFonts w:eastAsia="Times New Roman"/>
                <w:b/>
                <w:i/>
                <w:sz w:val="24"/>
                <w:szCs w:val="24"/>
              </w:rPr>
              <w:t xml:space="preserve"> Организационные основы защиты населения и территорий России в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C90DFD" w:rsidRDefault="00743E19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643C" w:rsidRPr="0090643C" w:rsidTr="00D2101B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0643C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90643C" w:rsidRPr="0090643C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2" w:rsidRDefault="0036113B" w:rsidP="00AA2022">
            <w:pPr>
              <w:spacing w:after="0" w:line="36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Раздел 2. </w:t>
            </w:r>
            <w:proofErr w:type="gramStart"/>
            <w:r w:rsidR="00AA2022">
              <w:rPr>
                <w:rFonts w:eastAsia="Times New Roman"/>
                <w:b/>
                <w:i/>
                <w:sz w:val="24"/>
                <w:szCs w:val="24"/>
              </w:rPr>
              <w:t>Военная</w:t>
            </w:r>
            <w:proofErr w:type="gramEnd"/>
            <w:r w:rsidR="00AA2022">
              <w:rPr>
                <w:rFonts w:eastAsia="Times New Roman"/>
                <w:b/>
                <w:i/>
                <w:sz w:val="24"/>
                <w:szCs w:val="24"/>
              </w:rPr>
              <w:t xml:space="preserve"> безопасности государства</w:t>
            </w:r>
          </w:p>
          <w:p w:rsidR="0090643C" w:rsidRPr="0090643C" w:rsidRDefault="0036113B" w:rsidP="00AA2022">
            <w:pPr>
              <w:spacing w:after="0" w:line="240" w:lineRule="auto"/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4.</w:t>
            </w:r>
            <w:r w:rsidR="00AA2022">
              <w:rPr>
                <w:rFonts w:eastAsia="Times New Roman"/>
                <w:b/>
                <w:i/>
                <w:sz w:val="24"/>
                <w:szCs w:val="24"/>
              </w:rPr>
              <w:t xml:space="preserve"> Чрезвычайные ситуации военного характера и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AA2022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643C" w:rsidRPr="0090643C" w:rsidTr="00D2101B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90643C" w:rsidRPr="0090643C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36113B" w:rsidP="00AA20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Глава 5. </w:t>
            </w:r>
            <w:r w:rsidR="00AA2022">
              <w:rPr>
                <w:rFonts w:eastAsia="Times New Roman"/>
                <w:b/>
                <w:i/>
                <w:sz w:val="24"/>
                <w:szCs w:val="24"/>
              </w:rPr>
              <w:t>Вооруженные Силы Российской Федерации на защите государства от военных угроз</w:t>
            </w:r>
            <w:proofErr w:type="gramStart"/>
            <w:r w:rsidR="00AA2022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AA2022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113B" w:rsidRPr="0090643C" w:rsidTr="00D2101B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AA2022" w:rsidP="0036113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Раздел 3.</w:t>
            </w:r>
            <w:r w:rsidRPr="00A1689B">
              <w:rPr>
                <w:rFonts w:eastAsia="Times New Roman"/>
                <w:b/>
                <w:i/>
                <w:sz w:val="24"/>
                <w:szCs w:val="24"/>
              </w:rPr>
              <w:t xml:space="preserve"> Основы медицинских знаний и здорового образа жизни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. </w:t>
            </w:r>
          </w:p>
          <w:p w:rsidR="00AA2022" w:rsidRDefault="00AA2022" w:rsidP="0036113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6. Факторы риска нарушений здоровья: инфекц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онные и неинфекционные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AA2022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113B" w:rsidRPr="0090643C" w:rsidTr="00D2101B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AA2022" w:rsidP="0036113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>. Оказание первой медицинской помощи при н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отложных состояниях.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Default="00DD3F5D" w:rsidP="003E4F2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B" w:rsidRPr="0090643C" w:rsidRDefault="0036113B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643C" w:rsidRPr="0090643C" w:rsidTr="00D2101B">
        <w:trPr>
          <w:trHeight w:val="52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36113B" w:rsidRDefault="0090643C" w:rsidP="00DD3F5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3</w:t>
            </w:r>
            <w:r w:rsidR="00DD3F5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90643C" w:rsidRDefault="0090643C" w:rsidP="003E4F2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77E97" w:rsidRDefault="00E77E97" w:rsidP="00DD3F5D">
      <w:pPr>
        <w:spacing w:after="0"/>
        <w:rPr>
          <w:b/>
          <w:sz w:val="24"/>
          <w:szCs w:val="24"/>
        </w:rPr>
      </w:pPr>
    </w:p>
    <w:p w:rsidR="00DD3F5D" w:rsidRPr="00D2101B" w:rsidRDefault="00DD3F5D" w:rsidP="00DD3F5D">
      <w:pPr>
        <w:pStyle w:val="a5"/>
        <w:tabs>
          <w:tab w:val="left" w:pos="709"/>
        </w:tabs>
        <w:spacing w:before="0" w:after="0"/>
        <w:jc w:val="center"/>
      </w:pPr>
      <w:r w:rsidRPr="00655CD1">
        <w:rPr>
          <w:b/>
          <w:color w:val="000000" w:themeColor="text1"/>
        </w:rPr>
        <w:t>Учебно-тематическ</w:t>
      </w:r>
      <w:r w:rsidRPr="00C23A53">
        <w:rPr>
          <w:b/>
          <w:color w:val="000000" w:themeColor="text1"/>
        </w:rPr>
        <w:t>ий план</w:t>
      </w:r>
    </w:p>
    <w:p w:rsidR="00DD3F5D" w:rsidRDefault="00DD3F5D" w:rsidP="00DD3F5D">
      <w:pPr>
        <w:widowControl w:val="0"/>
        <w:spacing w:after="0" w:line="240" w:lineRule="auto"/>
        <w:jc w:val="center"/>
        <w:rPr>
          <w:rFonts w:eastAsia="Arial"/>
          <w:b/>
          <w:bCs/>
          <w:spacing w:val="1"/>
          <w:sz w:val="24"/>
          <w:szCs w:val="24"/>
          <w:lang w:bidi="ru-RU"/>
        </w:rPr>
      </w:pPr>
      <w:r w:rsidRPr="0090643C">
        <w:rPr>
          <w:rFonts w:eastAsia="Arial"/>
          <w:b/>
          <w:bCs/>
          <w:spacing w:val="-8"/>
          <w:sz w:val="24"/>
          <w:szCs w:val="24"/>
          <w:lang w:bidi="ru-RU"/>
        </w:rPr>
        <w:t>1</w:t>
      </w:r>
      <w:r>
        <w:rPr>
          <w:rFonts w:eastAsia="Arial"/>
          <w:b/>
          <w:bCs/>
          <w:spacing w:val="-8"/>
          <w:sz w:val="24"/>
          <w:szCs w:val="24"/>
          <w:lang w:bidi="ru-RU"/>
        </w:rPr>
        <w:t>1</w:t>
      </w:r>
      <w:r w:rsidRPr="0090643C">
        <w:rPr>
          <w:rFonts w:eastAsia="Arial"/>
          <w:b/>
          <w:bCs/>
          <w:spacing w:val="-8"/>
          <w:sz w:val="24"/>
          <w:szCs w:val="24"/>
          <w:lang w:bidi="ru-RU"/>
        </w:rPr>
        <w:t xml:space="preserve"> класс (</w:t>
      </w:r>
      <w:r w:rsidRPr="0090643C">
        <w:rPr>
          <w:rFonts w:eastAsia="Arial"/>
          <w:b/>
          <w:bCs/>
          <w:spacing w:val="1"/>
          <w:sz w:val="24"/>
          <w:szCs w:val="24"/>
          <w:lang w:bidi="ru-RU"/>
        </w:rPr>
        <w:t>1 ч в неделю, всего 3</w:t>
      </w:r>
      <w:r>
        <w:rPr>
          <w:rFonts w:eastAsia="Arial"/>
          <w:b/>
          <w:bCs/>
          <w:spacing w:val="1"/>
          <w:sz w:val="24"/>
          <w:szCs w:val="24"/>
          <w:lang w:bidi="ru-RU"/>
        </w:rPr>
        <w:t>3</w:t>
      </w:r>
      <w:r w:rsidRPr="0090643C">
        <w:rPr>
          <w:rFonts w:eastAsia="Arial"/>
          <w:b/>
          <w:bCs/>
          <w:spacing w:val="1"/>
          <w:sz w:val="24"/>
          <w:szCs w:val="24"/>
          <w:lang w:bidi="ru-RU"/>
        </w:rPr>
        <w:t xml:space="preserve"> ч)</w:t>
      </w:r>
    </w:p>
    <w:p w:rsidR="00DD3F5D" w:rsidRDefault="00DD3F5D" w:rsidP="00DD3F5D">
      <w:pPr>
        <w:spacing w:after="0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134"/>
        <w:gridCol w:w="1134"/>
      </w:tblGrid>
      <w:tr w:rsidR="00DD3F5D" w:rsidRPr="0090643C" w:rsidTr="00B40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643C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90643C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Наименование раздела  и главы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Колич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е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ство 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а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Пра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к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тич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е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ские работы</w:t>
            </w:r>
          </w:p>
        </w:tc>
      </w:tr>
      <w:tr w:rsidR="00DD3F5D" w:rsidRPr="0090643C" w:rsidTr="00B4083F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Раздел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>. Основы безопасности личности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общества и государства</w:t>
            </w:r>
          </w:p>
          <w:p w:rsidR="00DD3F5D" w:rsidRPr="0090643C" w:rsidRDefault="00DD3F5D" w:rsidP="00B4083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1689B">
              <w:rPr>
                <w:rFonts w:eastAsia="Times New Roman"/>
                <w:b/>
                <w:i/>
                <w:sz w:val="24"/>
                <w:szCs w:val="24"/>
              </w:rPr>
              <w:t xml:space="preserve">Глава 1.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Научные основы обеспечение  безопасности жизнедеятельности человека в современной среде об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тания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C90DFD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0D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2.  Законодательные основы обеспечения безопа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с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ности личности, общества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C90DFD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5E33C2">
              <w:rPr>
                <w:rFonts w:eastAsia="Times New Roman"/>
                <w:b/>
                <w:i/>
                <w:sz w:val="24"/>
                <w:szCs w:val="24"/>
              </w:rPr>
              <w:t xml:space="preserve"> Глава 3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. Организационные основы защиты населения и территорий России в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C90DFD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36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Военная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безопасности государства</w:t>
            </w:r>
          </w:p>
          <w:p w:rsidR="00DD3F5D" w:rsidRPr="0090643C" w:rsidRDefault="00DD3F5D" w:rsidP="00B4083F">
            <w:pPr>
              <w:spacing w:after="0" w:line="240" w:lineRule="auto"/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4. Чрезвычайные ситуации военного характера и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0643C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5. Вооруженные Силы Российской Федерации на защите государства от военных угроз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Раздел 3.</w:t>
            </w:r>
            <w:r w:rsidRPr="00A1689B">
              <w:rPr>
                <w:rFonts w:eastAsia="Times New Roman"/>
                <w:b/>
                <w:i/>
                <w:sz w:val="24"/>
                <w:szCs w:val="24"/>
              </w:rPr>
              <w:t xml:space="preserve"> Основы медицинских знаний и здорового образа жизни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. </w:t>
            </w:r>
          </w:p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6. Факторы риска нарушений здоровья: инфекц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онные и неинфекционные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</w:rPr>
              <w:t>. Оказание первой медицинской помощи при н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е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отложных состояниях.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Default="00DD3F5D" w:rsidP="00B4083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D3F5D" w:rsidRPr="0090643C" w:rsidTr="00B4083F">
        <w:trPr>
          <w:trHeight w:val="52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36113B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0643C">
              <w:rPr>
                <w:rFonts w:eastAsia="Times New Roman"/>
                <w:b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5D" w:rsidRPr="0090643C" w:rsidRDefault="00DD3F5D" w:rsidP="00B4083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DD3F5D" w:rsidRDefault="00DD3F5D" w:rsidP="00DD3F5D">
      <w:pPr>
        <w:spacing w:after="0"/>
        <w:rPr>
          <w:b/>
          <w:sz w:val="24"/>
          <w:szCs w:val="24"/>
        </w:rPr>
      </w:pPr>
    </w:p>
    <w:sectPr w:rsidR="00DD3F5D" w:rsidSect="00DD3F5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E1A"/>
    <w:multiLevelType w:val="hybridMultilevel"/>
    <w:tmpl w:val="7116D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229D"/>
    <w:multiLevelType w:val="hybridMultilevel"/>
    <w:tmpl w:val="65AAB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D7F21"/>
    <w:multiLevelType w:val="hybridMultilevel"/>
    <w:tmpl w:val="D5F48ABC"/>
    <w:lvl w:ilvl="0" w:tplc="193461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C20"/>
    <w:multiLevelType w:val="hybridMultilevel"/>
    <w:tmpl w:val="517C6FAE"/>
    <w:lvl w:ilvl="0" w:tplc="0419000F">
      <w:start w:val="1"/>
      <w:numFmt w:val="decimal"/>
      <w:lvlText w:val="%1.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1B27564D"/>
    <w:multiLevelType w:val="hybridMultilevel"/>
    <w:tmpl w:val="607CE292"/>
    <w:lvl w:ilvl="0" w:tplc="98F8EA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0EF4"/>
    <w:multiLevelType w:val="hybridMultilevel"/>
    <w:tmpl w:val="C11CD260"/>
    <w:lvl w:ilvl="0" w:tplc="615A49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5DC6F3B"/>
    <w:multiLevelType w:val="hybridMultilevel"/>
    <w:tmpl w:val="D610D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B392D"/>
    <w:multiLevelType w:val="hybridMultilevel"/>
    <w:tmpl w:val="561ABCA0"/>
    <w:lvl w:ilvl="0" w:tplc="D6109E46">
      <w:start w:val="2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B0A7C82"/>
    <w:multiLevelType w:val="hybridMultilevel"/>
    <w:tmpl w:val="9A4CF9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7225B"/>
    <w:multiLevelType w:val="multilevel"/>
    <w:tmpl w:val="54F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D7B0A"/>
    <w:multiLevelType w:val="hybridMultilevel"/>
    <w:tmpl w:val="05747766"/>
    <w:lvl w:ilvl="0" w:tplc="1318FFD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56CA5BA1"/>
    <w:multiLevelType w:val="hybridMultilevel"/>
    <w:tmpl w:val="BE58A5E2"/>
    <w:lvl w:ilvl="0" w:tplc="551A1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966975"/>
    <w:multiLevelType w:val="hybridMultilevel"/>
    <w:tmpl w:val="F672F54C"/>
    <w:lvl w:ilvl="0" w:tplc="876A6F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B7567"/>
    <w:multiLevelType w:val="multilevel"/>
    <w:tmpl w:val="824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B522C"/>
    <w:multiLevelType w:val="multilevel"/>
    <w:tmpl w:val="C3D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47FAD"/>
    <w:multiLevelType w:val="multilevel"/>
    <w:tmpl w:val="C8BA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40DFB"/>
    <w:multiLevelType w:val="hybridMultilevel"/>
    <w:tmpl w:val="16340FA6"/>
    <w:lvl w:ilvl="0" w:tplc="E17029E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D7777"/>
    <w:multiLevelType w:val="multilevel"/>
    <w:tmpl w:val="A32E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56B52"/>
    <w:multiLevelType w:val="multilevel"/>
    <w:tmpl w:val="FEEC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34E1C"/>
    <w:multiLevelType w:val="hybridMultilevel"/>
    <w:tmpl w:val="94002E50"/>
    <w:lvl w:ilvl="0" w:tplc="38BCFD38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20"/>
  </w:num>
  <w:num w:numId="8">
    <w:abstractNumId w:val="6"/>
  </w:num>
  <w:num w:numId="9">
    <w:abstractNumId w:val="9"/>
  </w:num>
  <w:num w:numId="10">
    <w:abstractNumId w:val="1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13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C3"/>
    <w:rsid w:val="000034F0"/>
    <w:rsid w:val="00010EB1"/>
    <w:rsid w:val="00025BDC"/>
    <w:rsid w:val="00025EDA"/>
    <w:rsid w:val="00032C9A"/>
    <w:rsid w:val="00042E51"/>
    <w:rsid w:val="0005192A"/>
    <w:rsid w:val="00053D13"/>
    <w:rsid w:val="00061673"/>
    <w:rsid w:val="000725CD"/>
    <w:rsid w:val="00091461"/>
    <w:rsid w:val="00093F22"/>
    <w:rsid w:val="000A0D08"/>
    <w:rsid w:val="000A7E71"/>
    <w:rsid w:val="000B556E"/>
    <w:rsid w:val="000C3ADE"/>
    <w:rsid w:val="000E430D"/>
    <w:rsid w:val="000E5F2B"/>
    <w:rsid w:val="000F14D1"/>
    <w:rsid w:val="001038B5"/>
    <w:rsid w:val="0011178F"/>
    <w:rsid w:val="00115559"/>
    <w:rsid w:val="00137DEC"/>
    <w:rsid w:val="00142A0C"/>
    <w:rsid w:val="00143CD3"/>
    <w:rsid w:val="001448C2"/>
    <w:rsid w:val="00145F51"/>
    <w:rsid w:val="001478F4"/>
    <w:rsid w:val="00150686"/>
    <w:rsid w:val="001513C3"/>
    <w:rsid w:val="00155B06"/>
    <w:rsid w:val="0017577F"/>
    <w:rsid w:val="00181CD9"/>
    <w:rsid w:val="00197B77"/>
    <w:rsid w:val="001A0187"/>
    <w:rsid w:val="001A3DBA"/>
    <w:rsid w:val="001A7267"/>
    <w:rsid w:val="001B36A3"/>
    <w:rsid w:val="001B3B16"/>
    <w:rsid w:val="001C31D8"/>
    <w:rsid w:val="00231EBB"/>
    <w:rsid w:val="00232420"/>
    <w:rsid w:val="002366DD"/>
    <w:rsid w:val="0024096D"/>
    <w:rsid w:val="002550E2"/>
    <w:rsid w:val="002720C1"/>
    <w:rsid w:val="00276E97"/>
    <w:rsid w:val="00285CEE"/>
    <w:rsid w:val="002878A2"/>
    <w:rsid w:val="002A46D0"/>
    <w:rsid w:val="002A51E0"/>
    <w:rsid w:val="002C6C36"/>
    <w:rsid w:val="002C7EEE"/>
    <w:rsid w:val="002D3AD5"/>
    <w:rsid w:val="002D4A75"/>
    <w:rsid w:val="002D7434"/>
    <w:rsid w:val="002F4572"/>
    <w:rsid w:val="00305A58"/>
    <w:rsid w:val="00306122"/>
    <w:rsid w:val="00312FD8"/>
    <w:rsid w:val="00314887"/>
    <w:rsid w:val="00332AB4"/>
    <w:rsid w:val="00342C72"/>
    <w:rsid w:val="00342DCA"/>
    <w:rsid w:val="00353AD0"/>
    <w:rsid w:val="0036113B"/>
    <w:rsid w:val="00361ECB"/>
    <w:rsid w:val="003658CE"/>
    <w:rsid w:val="00382F8E"/>
    <w:rsid w:val="003916F4"/>
    <w:rsid w:val="00395A05"/>
    <w:rsid w:val="003B7FC5"/>
    <w:rsid w:val="003E446B"/>
    <w:rsid w:val="003E4F2D"/>
    <w:rsid w:val="003E57DD"/>
    <w:rsid w:val="003E7DB4"/>
    <w:rsid w:val="003F2893"/>
    <w:rsid w:val="004035E7"/>
    <w:rsid w:val="0040426D"/>
    <w:rsid w:val="00404D54"/>
    <w:rsid w:val="00411A9B"/>
    <w:rsid w:val="00434E05"/>
    <w:rsid w:val="00437B98"/>
    <w:rsid w:val="00451DAA"/>
    <w:rsid w:val="00454518"/>
    <w:rsid w:val="00455DCD"/>
    <w:rsid w:val="0046125D"/>
    <w:rsid w:val="00461DE7"/>
    <w:rsid w:val="004725FE"/>
    <w:rsid w:val="0048205E"/>
    <w:rsid w:val="004873FC"/>
    <w:rsid w:val="00490925"/>
    <w:rsid w:val="00497C3E"/>
    <w:rsid w:val="004A03E9"/>
    <w:rsid w:val="004B25B1"/>
    <w:rsid w:val="004E0D9B"/>
    <w:rsid w:val="004E2FD9"/>
    <w:rsid w:val="004F5909"/>
    <w:rsid w:val="00500DA7"/>
    <w:rsid w:val="00503179"/>
    <w:rsid w:val="00514015"/>
    <w:rsid w:val="00530CB7"/>
    <w:rsid w:val="00536E02"/>
    <w:rsid w:val="005641FA"/>
    <w:rsid w:val="00564DC5"/>
    <w:rsid w:val="00572D4E"/>
    <w:rsid w:val="005A25E6"/>
    <w:rsid w:val="005B0608"/>
    <w:rsid w:val="005B216C"/>
    <w:rsid w:val="005D410F"/>
    <w:rsid w:val="005E33C2"/>
    <w:rsid w:val="005E3DEF"/>
    <w:rsid w:val="005F4FC8"/>
    <w:rsid w:val="00605B3E"/>
    <w:rsid w:val="006130A2"/>
    <w:rsid w:val="0063569E"/>
    <w:rsid w:val="006553D9"/>
    <w:rsid w:val="00655CD1"/>
    <w:rsid w:val="006661BE"/>
    <w:rsid w:val="006663DD"/>
    <w:rsid w:val="00666F5C"/>
    <w:rsid w:val="00676AD7"/>
    <w:rsid w:val="00684B9D"/>
    <w:rsid w:val="00686D65"/>
    <w:rsid w:val="00694D51"/>
    <w:rsid w:val="006A2290"/>
    <w:rsid w:val="006A4167"/>
    <w:rsid w:val="006B29C0"/>
    <w:rsid w:val="006F4A26"/>
    <w:rsid w:val="007031A3"/>
    <w:rsid w:val="007071E3"/>
    <w:rsid w:val="00717BB7"/>
    <w:rsid w:val="0072564E"/>
    <w:rsid w:val="00736153"/>
    <w:rsid w:val="00743E19"/>
    <w:rsid w:val="00751E4E"/>
    <w:rsid w:val="00751F44"/>
    <w:rsid w:val="0075632A"/>
    <w:rsid w:val="007564AD"/>
    <w:rsid w:val="0075783B"/>
    <w:rsid w:val="00760F7C"/>
    <w:rsid w:val="0077177E"/>
    <w:rsid w:val="007776F3"/>
    <w:rsid w:val="00786F4C"/>
    <w:rsid w:val="007B31A4"/>
    <w:rsid w:val="007C39CF"/>
    <w:rsid w:val="007D2B40"/>
    <w:rsid w:val="007D7682"/>
    <w:rsid w:val="007F3C4A"/>
    <w:rsid w:val="00804200"/>
    <w:rsid w:val="008061AE"/>
    <w:rsid w:val="0080724F"/>
    <w:rsid w:val="008129E2"/>
    <w:rsid w:val="00816647"/>
    <w:rsid w:val="00831BF0"/>
    <w:rsid w:val="008736D4"/>
    <w:rsid w:val="0088575B"/>
    <w:rsid w:val="00894DB2"/>
    <w:rsid w:val="00895B28"/>
    <w:rsid w:val="00897FFE"/>
    <w:rsid w:val="008A23B5"/>
    <w:rsid w:val="008A3CB2"/>
    <w:rsid w:val="008B6277"/>
    <w:rsid w:val="008E2784"/>
    <w:rsid w:val="008F743C"/>
    <w:rsid w:val="009055D3"/>
    <w:rsid w:val="0090643C"/>
    <w:rsid w:val="00927B69"/>
    <w:rsid w:val="00932DC7"/>
    <w:rsid w:val="00936012"/>
    <w:rsid w:val="009568BF"/>
    <w:rsid w:val="009645D0"/>
    <w:rsid w:val="009904EE"/>
    <w:rsid w:val="009B0EBE"/>
    <w:rsid w:val="009B1BCA"/>
    <w:rsid w:val="009B4156"/>
    <w:rsid w:val="009B5FEA"/>
    <w:rsid w:val="009B739C"/>
    <w:rsid w:val="009C7B9E"/>
    <w:rsid w:val="009D09F4"/>
    <w:rsid w:val="009D4073"/>
    <w:rsid w:val="009D67FD"/>
    <w:rsid w:val="009E5CAF"/>
    <w:rsid w:val="009F1EC3"/>
    <w:rsid w:val="009F2FC5"/>
    <w:rsid w:val="00A03BAB"/>
    <w:rsid w:val="00A070AE"/>
    <w:rsid w:val="00A07943"/>
    <w:rsid w:val="00A1689B"/>
    <w:rsid w:val="00A262EF"/>
    <w:rsid w:val="00A26347"/>
    <w:rsid w:val="00A27DCD"/>
    <w:rsid w:val="00A3612D"/>
    <w:rsid w:val="00A37252"/>
    <w:rsid w:val="00A41B30"/>
    <w:rsid w:val="00A473C1"/>
    <w:rsid w:val="00A6380A"/>
    <w:rsid w:val="00A6551F"/>
    <w:rsid w:val="00A71B30"/>
    <w:rsid w:val="00A772C8"/>
    <w:rsid w:val="00A80F7E"/>
    <w:rsid w:val="00A8675E"/>
    <w:rsid w:val="00A903D6"/>
    <w:rsid w:val="00AA2022"/>
    <w:rsid w:val="00AB09FB"/>
    <w:rsid w:val="00AC6499"/>
    <w:rsid w:val="00AF3DC0"/>
    <w:rsid w:val="00AF5C5C"/>
    <w:rsid w:val="00B01718"/>
    <w:rsid w:val="00B22021"/>
    <w:rsid w:val="00B225B3"/>
    <w:rsid w:val="00B33A85"/>
    <w:rsid w:val="00B3710A"/>
    <w:rsid w:val="00B4488B"/>
    <w:rsid w:val="00B45715"/>
    <w:rsid w:val="00B469BB"/>
    <w:rsid w:val="00B5480F"/>
    <w:rsid w:val="00B61296"/>
    <w:rsid w:val="00B704AA"/>
    <w:rsid w:val="00B835AD"/>
    <w:rsid w:val="00B87CD0"/>
    <w:rsid w:val="00B96783"/>
    <w:rsid w:val="00BA6488"/>
    <w:rsid w:val="00BB2803"/>
    <w:rsid w:val="00BC1D91"/>
    <w:rsid w:val="00BC58B3"/>
    <w:rsid w:val="00BE15DF"/>
    <w:rsid w:val="00BF2ACF"/>
    <w:rsid w:val="00BF3E9D"/>
    <w:rsid w:val="00C14DE0"/>
    <w:rsid w:val="00C23263"/>
    <w:rsid w:val="00C326E5"/>
    <w:rsid w:val="00C42DBD"/>
    <w:rsid w:val="00C57FEC"/>
    <w:rsid w:val="00C646C6"/>
    <w:rsid w:val="00C707FA"/>
    <w:rsid w:val="00C905FC"/>
    <w:rsid w:val="00C90DFD"/>
    <w:rsid w:val="00C9293C"/>
    <w:rsid w:val="00CB14DD"/>
    <w:rsid w:val="00CC1C02"/>
    <w:rsid w:val="00CE0D72"/>
    <w:rsid w:val="00D12D09"/>
    <w:rsid w:val="00D2101B"/>
    <w:rsid w:val="00D3058B"/>
    <w:rsid w:val="00D3639A"/>
    <w:rsid w:val="00D43E88"/>
    <w:rsid w:val="00D45328"/>
    <w:rsid w:val="00D56F81"/>
    <w:rsid w:val="00D57FA0"/>
    <w:rsid w:val="00D6550F"/>
    <w:rsid w:val="00D70082"/>
    <w:rsid w:val="00D93228"/>
    <w:rsid w:val="00D95017"/>
    <w:rsid w:val="00DA1CF3"/>
    <w:rsid w:val="00DB6677"/>
    <w:rsid w:val="00DD3F5D"/>
    <w:rsid w:val="00DE1627"/>
    <w:rsid w:val="00DF2FA8"/>
    <w:rsid w:val="00DF6E86"/>
    <w:rsid w:val="00E207C4"/>
    <w:rsid w:val="00E359CA"/>
    <w:rsid w:val="00E40821"/>
    <w:rsid w:val="00E4311F"/>
    <w:rsid w:val="00E46E65"/>
    <w:rsid w:val="00E66410"/>
    <w:rsid w:val="00E77E97"/>
    <w:rsid w:val="00E95589"/>
    <w:rsid w:val="00EA084F"/>
    <w:rsid w:val="00EB10F0"/>
    <w:rsid w:val="00F062DA"/>
    <w:rsid w:val="00F13B1F"/>
    <w:rsid w:val="00F2499E"/>
    <w:rsid w:val="00F24E05"/>
    <w:rsid w:val="00F26255"/>
    <w:rsid w:val="00F61825"/>
    <w:rsid w:val="00F80F5B"/>
    <w:rsid w:val="00F970F7"/>
    <w:rsid w:val="00FA397C"/>
    <w:rsid w:val="00FA3BE2"/>
    <w:rsid w:val="00FA4055"/>
    <w:rsid w:val="00FA538A"/>
    <w:rsid w:val="00FA56AB"/>
    <w:rsid w:val="00FB40F3"/>
    <w:rsid w:val="00FB75B4"/>
    <w:rsid w:val="00FC17F3"/>
    <w:rsid w:val="00FC4AB8"/>
    <w:rsid w:val="00FD02D8"/>
    <w:rsid w:val="00FD50B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C3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C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B33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33A85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4A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A0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5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A397C"/>
    <w:rPr>
      <w:b/>
      <w:bCs/>
    </w:rPr>
  </w:style>
  <w:style w:type="paragraph" w:customStyle="1" w:styleId="1">
    <w:name w:val="Обычный1"/>
    <w:rsid w:val="002878A2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C3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C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B33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33A85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4A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A0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5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A397C"/>
    <w:rPr>
      <w:b/>
      <w:bCs/>
    </w:rPr>
  </w:style>
  <w:style w:type="paragraph" w:customStyle="1" w:styleId="1">
    <w:name w:val="Обычный1"/>
    <w:rsid w:val="002878A2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925E-9AF4-4493-8F90-A3792364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cp:lastPrinted>2017-11-13T05:09:00Z</cp:lastPrinted>
  <dcterms:created xsi:type="dcterms:W3CDTF">2021-09-03T18:18:00Z</dcterms:created>
  <dcterms:modified xsi:type="dcterms:W3CDTF">2022-01-09T17:22:00Z</dcterms:modified>
</cp:coreProperties>
</file>